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4" w:type="dxa"/>
        <w:tblInd w:w="-176" w:type="dxa"/>
        <w:tblLook w:val="04A0"/>
      </w:tblPr>
      <w:tblGrid>
        <w:gridCol w:w="4679"/>
        <w:gridCol w:w="5245"/>
      </w:tblGrid>
      <w:tr w:rsidR="00511A20" w:rsidRPr="00511A20" w:rsidTr="00FC0D5A">
        <w:tc>
          <w:tcPr>
            <w:tcW w:w="4679" w:type="dxa"/>
          </w:tcPr>
          <w:p w:rsidR="0046318F" w:rsidRPr="00511A20" w:rsidRDefault="007F6A3D" w:rsidP="00FC0D5A">
            <w:pPr>
              <w:spacing w:after="0" w:line="240" w:lineRule="auto"/>
              <w:ind w:left="-25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val="vi-VN"/>
              </w:rPr>
            </w:pPr>
            <w:r w:rsidRPr="00511A20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t>YENBAI JOINT-STOCKS FOREST AGRICULTURAL PRODUCTS AND FOODSTUFF COMPANY</w:t>
            </w:r>
          </w:p>
        </w:tc>
        <w:tc>
          <w:tcPr>
            <w:tcW w:w="5245" w:type="dxa"/>
          </w:tcPr>
          <w:p w:rsidR="0046318F" w:rsidRPr="00511A20" w:rsidRDefault="00B656F5" w:rsidP="008906D7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8"/>
                <w:lang w:val="vi-VN"/>
              </w:rPr>
            </w:pPr>
            <w:r w:rsidRPr="00511A20">
              <w:rPr>
                <w:rFonts w:ascii="Times New Roman" w:hAnsi="Times New Roman"/>
                <w:b/>
                <w:noProof/>
                <w:sz w:val="24"/>
                <w:szCs w:val="28"/>
                <w:lang w:val="en-US"/>
              </w:rPr>
              <w:t xml:space="preserve">THE </w:t>
            </w:r>
            <w:r w:rsidR="00DC4CC8" w:rsidRPr="00511A20">
              <w:rPr>
                <w:rFonts w:ascii="Times New Roman" w:hAnsi="Times New Roman"/>
                <w:b/>
                <w:noProof/>
                <w:sz w:val="24"/>
                <w:szCs w:val="28"/>
                <w:lang w:val="vi-VN"/>
              </w:rPr>
              <w:t>SOCIALIST REPUBLIC OF VIETNAM</w:t>
            </w:r>
          </w:p>
          <w:p w:rsidR="00DC4CC8" w:rsidRPr="00511A20" w:rsidRDefault="00FC0D5A" w:rsidP="008906D7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val="vi-VN"/>
              </w:rPr>
            </w:pPr>
            <w:r w:rsidRPr="00511A20">
              <w:rPr>
                <w:rFonts w:ascii="Times New Roman" w:hAnsi="Times New Roman"/>
                <w:b/>
                <w:noProof/>
                <w:sz w:val="28"/>
                <w:szCs w:val="28"/>
                <w:lang w:val="vi-VN"/>
              </w:rPr>
              <w:t xml:space="preserve">Independence </w:t>
            </w:r>
            <w:r w:rsidRPr="00511A2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- </w:t>
            </w:r>
            <w:r w:rsidRPr="00511A20">
              <w:rPr>
                <w:rFonts w:ascii="Times New Roman" w:hAnsi="Times New Roman"/>
                <w:b/>
                <w:noProof/>
                <w:sz w:val="28"/>
                <w:szCs w:val="28"/>
                <w:lang w:val="vi-VN"/>
              </w:rPr>
              <w:t xml:space="preserve">Freedom </w:t>
            </w:r>
            <w:r w:rsidRPr="00511A2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- </w:t>
            </w:r>
            <w:r w:rsidR="00DC4CC8" w:rsidRPr="00511A20">
              <w:rPr>
                <w:rFonts w:ascii="Times New Roman" w:hAnsi="Times New Roman"/>
                <w:b/>
                <w:noProof/>
                <w:sz w:val="28"/>
                <w:szCs w:val="28"/>
                <w:lang w:val="vi-VN"/>
              </w:rPr>
              <w:t>Happiness</w:t>
            </w:r>
          </w:p>
        </w:tc>
      </w:tr>
      <w:tr w:rsidR="00511A20" w:rsidRPr="00511A20" w:rsidTr="00FC0D5A">
        <w:tc>
          <w:tcPr>
            <w:tcW w:w="4679" w:type="dxa"/>
          </w:tcPr>
          <w:p w:rsidR="00C27162" w:rsidRPr="00511A20" w:rsidRDefault="00513DE7" w:rsidP="008906D7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Cs w:val="28"/>
                <w:lang w:val="vi-VN"/>
              </w:rPr>
            </w:pPr>
            <w:r w:rsidRPr="00513DE7">
              <w:rPr>
                <w:rFonts w:ascii="Times New Roman" w:hAnsi="Times New Roman"/>
                <w:b/>
                <w:noProof/>
                <w:sz w:val="32"/>
                <w:szCs w:val="28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6" type="#_x0000_t32" style="position:absolute;left:0;text-align:left;margin-left:59.1pt;margin-top:6.4pt;width:103.7pt;height:0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mI5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"/>
              </w:pict>
            </w:r>
          </w:p>
        </w:tc>
        <w:tc>
          <w:tcPr>
            <w:tcW w:w="5245" w:type="dxa"/>
          </w:tcPr>
          <w:p w:rsidR="00C27162" w:rsidRPr="00511A20" w:rsidRDefault="00513DE7" w:rsidP="008906D7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noProof/>
                <w:szCs w:val="28"/>
                <w:lang w:val="en-US"/>
              </w:rPr>
              <w:pict>
                <v:shape id="AutoShape 4" o:spid="_x0000_s1027" type="#_x0000_t32" style="position:absolute;left:0;text-align:left;margin-left:49.2pt;margin-top:1.85pt;width:157.25pt;height:0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lpS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nkYz2BcAVGV2trQID2qV/Os6XeHlK46oloeg99OBnKzkJG8SwkXZ6DIbviiGcQQwI+z&#10;Oja2D5AwBXSMkpxukvCjRxQ+ZovFQ/owxYh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"/>
              </w:pict>
            </w:r>
          </w:p>
        </w:tc>
      </w:tr>
      <w:tr w:rsidR="00511A20" w:rsidRPr="00511A20" w:rsidTr="00FC0D5A">
        <w:tc>
          <w:tcPr>
            <w:tcW w:w="4679" w:type="dxa"/>
          </w:tcPr>
          <w:p w:rsidR="0046318F" w:rsidRPr="00511A20" w:rsidRDefault="00DC4CC8" w:rsidP="008D665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8"/>
                <w:lang w:val="vi-VN"/>
              </w:rPr>
            </w:pPr>
            <w:r w:rsidRPr="00511A20">
              <w:rPr>
                <w:rFonts w:ascii="Times New Roman" w:hAnsi="Times New Roman"/>
                <w:noProof/>
                <w:sz w:val="26"/>
                <w:szCs w:val="28"/>
                <w:lang w:val="vi-VN"/>
              </w:rPr>
              <w:t xml:space="preserve">No: </w:t>
            </w:r>
            <w:r w:rsidR="008D665A" w:rsidRPr="00511A20">
              <w:rPr>
                <w:rFonts w:ascii="Times New Roman" w:hAnsi="Times New Roman"/>
                <w:noProof/>
                <w:sz w:val="26"/>
                <w:szCs w:val="28"/>
              </w:rPr>
              <w:t xml:space="preserve">...... </w:t>
            </w:r>
            <w:r w:rsidR="00D45FA3">
              <w:rPr>
                <w:rFonts w:ascii="Times New Roman" w:hAnsi="Times New Roman"/>
                <w:noProof/>
                <w:sz w:val="26"/>
                <w:szCs w:val="28"/>
                <w:lang w:val="vi-VN"/>
              </w:rPr>
              <w:t>/TTr-H</w:t>
            </w:r>
            <w:r w:rsidR="00D45FA3">
              <w:rPr>
                <w:rFonts w:ascii="Times New Roman" w:hAnsi="Times New Roman"/>
                <w:noProof/>
                <w:sz w:val="26"/>
                <w:szCs w:val="28"/>
                <w:lang w:val="en-US"/>
              </w:rPr>
              <w:t>D</w:t>
            </w:r>
            <w:bookmarkStart w:id="0" w:name="_GoBack"/>
            <w:bookmarkEnd w:id="0"/>
            <w:r w:rsidRPr="00511A20">
              <w:rPr>
                <w:rFonts w:ascii="Times New Roman" w:hAnsi="Times New Roman"/>
                <w:noProof/>
                <w:sz w:val="26"/>
                <w:szCs w:val="28"/>
                <w:lang w:val="vi-VN"/>
              </w:rPr>
              <w:t>QT</w:t>
            </w:r>
          </w:p>
        </w:tc>
        <w:tc>
          <w:tcPr>
            <w:tcW w:w="5245" w:type="dxa"/>
          </w:tcPr>
          <w:p w:rsidR="0046318F" w:rsidRPr="00511A20" w:rsidRDefault="005031BD" w:rsidP="0061634D">
            <w:pPr>
              <w:spacing w:after="0" w:line="240" w:lineRule="auto"/>
              <w:jc w:val="right"/>
              <w:rPr>
                <w:rFonts w:ascii="Times New Roman" w:hAnsi="Times New Roman"/>
                <w:i/>
                <w:noProof/>
                <w:sz w:val="26"/>
                <w:szCs w:val="28"/>
              </w:rPr>
            </w:pPr>
            <w:r>
              <w:rPr>
                <w:rFonts w:ascii="Times New Roman" w:hAnsi="Times New Roman"/>
                <w:i/>
                <w:noProof/>
                <w:sz w:val="26"/>
                <w:szCs w:val="28"/>
                <w:lang w:val="en-US"/>
              </w:rPr>
              <w:t>Lào Cai</w:t>
            </w:r>
            <w:r w:rsidR="00BF61C8" w:rsidRPr="00511A20">
              <w:rPr>
                <w:rFonts w:ascii="Times New Roman" w:hAnsi="Times New Roman"/>
                <w:i/>
                <w:noProof/>
                <w:sz w:val="26"/>
                <w:szCs w:val="28"/>
                <w:lang w:val="vi-VN"/>
              </w:rPr>
              <w:t xml:space="preserve">, </w:t>
            </w:r>
            <w:r w:rsidR="006C3F05">
              <w:rPr>
                <w:rFonts w:ascii="Times New Roman" w:hAnsi="Times New Roman"/>
                <w:i/>
                <w:noProof/>
                <w:sz w:val="26"/>
                <w:szCs w:val="28"/>
                <w:lang w:val="en-US"/>
              </w:rPr>
              <w:t>November 22</w:t>
            </w:r>
            <w:r w:rsidR="0061634D" w:rsidRPr="00511A20">
              <w:rPr>
                <w:rFonts w:ascii="Times New Roman" w:hAnsi="Times New Roman"/>
                <w:i/>
                <w:noProof/>
                <w:sz w:val="26"/>
                <w:szCs w:val="28"/>
                <w:lang w:val="en-US"/>
              </w:rPr>
              <w:t>,</w:t>
            </w:r>
            <w:r w:rsidR="00EB49DD" w:rsidRPr="00511A20">
              <w:rPr>
                <w:rFonts w:ascii="Times New Roman" w:hAnsi="Times New Roman"/>
                <w:i/>
                <w:noProof/>
                <w:sz w:val="26"/>
                <w:szCs w:val="28"/>
              </w:rPr>
              <w:t>2025</w:t>
            </w:r>
          </w:p>
        </w:tc>
      </w:tr>
    </w:tbl>
    <w:p w:rsidR="0027498F" w:rsidRPr="00511A20" w:rsidRDefault="0027498F" w:rsidP="00584C60">
      <w:pPr>
        <w:spacing w:after="0" w:line="240" w:lineRule="auto"/>
        <w:jc w:val="center"/>
        <w:rPr>
          <w:rFonts w:ascii="Times New Roman" w:hAnsi="Times New Roman"/>
          <w:b/>
          <w:noProof/>
          <w:sz w:val="32"/>
          <w:szCs w:val="28"/>
        </w:rPr>
      </w:pPr>
    </w:p>
    <w:p w:rsidR="00DC4CC8" w:rsidRPr="00511A20" w:rsidRDefault="00DC4CC8" w:rsidP="00584C6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8"/>
          <w:lang w:val="vi-VN"/>
        </w:rPr>
      </w:pPr>
      <w:r w:rsidRPr="00511A20">
        <w:rPr>
          <w:rFonts w:ascii="Times New Roman" w:hAnsi="Times New Roman"/>
          <w:b/>
          <w:noProof/>
          <w:sz w:val="28"/>
          <w:szCs w:val="28"/>
          <w:lang w:val="vi-VN"/>
        </w:rPr>
        <w:t>SUBMISSION</w:t>
      </w:r>
    </w:p>
    <w:p w:rsidR="00DC4CC8" w:rsidRPr="00511A20" w:rsidRDefault="00DC4CC8" w:rsidP="009201D1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511A20">
        <w:rPr>
          <w:rFonts w:ascii="Times New Roman" w:hAnsi="Times New Roman"/>
          <w:b/>
          <w:noProof/>
          <w:sz w:val="28"/>
          <w:szCs w:val="28"/>
          <w:lang w:val="vi-VN"/>
        </w:rPr>
        <w:t xml:space="preserve">On profit distribution </w:t>
      </w:r>
      <w:r w:rsidR="00B63F2C" w:rsidRPr="00511A20">
        <w:rPr>
          <w:rFonts w:ascii="Times New Roman" w:hAnsi="Times New Roman"/>
          <w:b/>
          <w:noProof/>
          <w:sz w:val="28"/>
          <w:szCs w:val="28"/>
        </w:rPr>
        <w:t xml:space="preserve">and </w:t>
      </w:r>
      <w:r w:rsidR="009201D1" w:rsidRPr="00511A20">
        <w:rPr>
          <w:rFonts w:ascii="Times New Roman" w:hAnsi="Times New Roman"/>
          <w:b/>
          <w:noProof/>
          <w:sz w:val="28"/>
          <w:szCs w:val="28"/>
          <w:lang w:val="vi-VN"/>
        </w:rPr>
        <w:t xml:space="preserve">dividend payment for fiscal </w:t>
      </w:r>
      <w:r w:rsidR="00B20841" w:rsidRPr="00511A20">
        <w:rPr>
          <w:rFonts w:ascii="Times New Roman" w:hAnsi="Times New Roman"/>
          <w:b/>
          <w:noProof/>
          <w:sz w:val="28"/>
          <w:szCs w:val="28"/>
        </w:rPr>
        <w:t>year 2024-2025</w:t>
      </w:r>
    </w:p>
    <w:p w:rsidR="00DC4CC8" w:rsidRPr="00511A20" w:rsidRDefault="00DC4CC8" w:rsidP="00584C6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vi-VN"/>
        </w:rPr>
      </w:pPr>
    </w:p>
    <w:p w:rsidR="004B361C" w:rsidRPr="00511A20" w:rsidRDefault="004B361C" w:rsidP="00177680">
      <w:pPr>
        <w:spacing w:before="80"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vi-VN"/>
        </w:rPr>
      </w:pPr>
      <w:r w:rsidRPr="00511A20">
        <w:rPr>
          <w:rFonts w:ascii="Times New Roman" w:hAnsi="Times New Roman"/>
          <w:noProof/>
          <w:sz w:val="28"/>
          <w:szCs w:val="28"/>
          <w:lang w:val="vi-VN"/>
        </w:rPr>
        <w:t>- Pursuant to Securities Law No. 54/2019/QH14;</w:t>
      </w:r>
    </w:p>
    <w:p w:rsidR="004B361C" w:rsidRPr="00511A20" w:rsidRDefault="004B361C" w:rsidP="00177680">
      <w:pPr>
        <w:spacing w:before="80"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vi-VN"/>
        </w:rPr>
      </w:pPr>
      <w:r w:rsidRPr="00511A20">
        <w:rPr>
          <w:rFonts w:ascii="Times New Roman" w:hAnsi="Times New Roman"/>
          <w:noProof/>
          <w:sz w:val="28"/>
          <w:szCs w:val="28"/>
          <w:lang w:val="vi-VN"/>
        </w:rPr>
        <w:t>- Pursuant to Enterprises</w:t>
      </w:r>
      <w:r w:rsidR="00A06D46" w:rsidRPr="00511A20">
        <w:rPr>
          <w:rFonts w:ascii="Times New Roman" w:hAnsi="Times New Roman"/>
          <w:noProof/>
          <w:sz w:val="28"/>
          <w:szCs w:val="28"/>
          <w:lang w:val="en-US"/>
        </w:rPr>
        <w:t xml:space="preserve"> Law</w:t>
      </w:r>
      <w:r w:rsidRPr="00511A20">
        <w:rPr>
          <w:rFonts w:ascii="Times New Roman" w:hAnsi="Times New Roman"/>
          <w:noProof/>
          <w:sz w:val="28"/>
          <w:szCs w:val="28"/>
          <w:lang w:val="vi-VN"/>
        </w:rPr>
        <w:t xml:space="preserve"> No. 59/2020/QH14;</w:t>
      </w:r>
    </w:p>
    <w:p w:rsidR="004B361C" w:rsidRPr="00511A20" w:rsidRDefault="004B361C" w:rsidP="00177680">
      <w:pPr>
        <w:spacing w:before="80"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</w:rPr>
      </w:pPr>
      <w:r w:rsidRPr="00511A20">
        <w:rPr>
          <w:rFonts w:ascii="Times New Roman" w:hAnsi="Times New Roman"/>
          <w:noProof/>
          <w:sz w:val="28"/>
          <w:szCs w:val="28"/>
          <w:lang w:val="vi-VN"/>
        </w:rPr>
        <w:t xml:space="preserve">- Pursuant to Decree No. </w:t>
      </w:r>
      <w:hyperlink r:id="rId7" w:tgtFrame="_blank" w:tooltip="Nghị định 155/2020/NĐ-CP" w:history="1">
        <w:r w:rsidRPr="00511A20">
          <w:rPr>
            <w:rFonts w:ascii="Times New Roman" w:hAnsi="Times New Roman"/>
            <w:noProof/>
            <w:sz w:val="28"/>
            <w:szCs w:val="28"/>
            <w:lang w:val="vi-VN"/>
          </w:rPr>
          <w:t xml:space="preserve">155/2020/ND-CP </w:t>
        </w:r>
      </w:hyperlink>
      <w:r w:rsidRPr="00511A20">
        <w:rPr>
          <w:rFonts w:ascii="Times New Roman" w:hAnsi="Times New Roman"/>
          <w:noProof/>
          <w:sz w:val="28"/>
          <w:szCs w:val="28"/>
          <w:lang w:val="vi-VN"/>
        </w:rPr>
        <w:t xml:space="preserve">dated December 31, 2020 of the Government detailing the implementation of a number of articles of the Securities </w:t>
      </w:r>
      <w:r w:rsidR="00147D01" w:rsidRPr="00511A20">
        <w:rPr>
          <w:rFonts w:ascii="Times New Roman" w:hAnsi="Times New Roman"/>
          <w:noProof/>
          <w:sz w:val="28"/>
          <w:szCs w:val="28"/>
          <w:lang w:val="en-US"/>
        </w:rPr>
        <w:t>Law</w:t>
      </w:r>
      <w:r w:rsidR="001F4DF7" w:rsidRPr="00511A20">
        <w:rPr>
          <w:rFonts w:ascii="Times New Roman" w:hAnsi="Times New Roman"/>
          <w:noProof/>
          <w:sz w:val="28"/>
          <w:szCs w:val="28"/>
        </w:rPr>
        <w:t>;</w:t>
      </w:r>
    </w:p>
    <w:p w:rsidR="001F4DF7" w:rsidRPr="00511A20" w:rsidRDefault="001F4DF7" w:rsidP="001F4DF7">
      <w:pPr>
        <w:tabs>
          <w:tab w:val="left" w:pos="567"/>
        </w:tabs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11A20">
        <w:rPr>
          <w:rFonts w:ascii="Times New Roman" w:hAnsi="Times New Roman"/>
          <w:sz w:val="28"/>
          <w:szCs w:val="28"/>
        </w:rPr>
        <w:t>- Pursuant to Decree 245/2025/ND-CP amending and supplementing a number of articles of Decree 155/2020/ND-CP.</w:t>
      </w:r>
    </w:p>
    <w:p w:rsidR="00DC4CC8" w:rsidRPr="00511A20" w:rsidRDefault="0078581D" w:rsidP="001F4DF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vi-VN"/>
        </w:rPr>
      </w:pPr>
      <w:r w:rsidRPr="00511A20">
        <w:rPr>
          <w:rFonts w:ascii="Times New Roman" w:hAnsi="Times New Roman"/>
          <w:noProof/>
          <w:sz w:val="28"/>
          <w:szCs w:val="28"/>
          <w:lang w:val="vi-VN"/>
        </w:rPr>
        <w:t xml:space="preserve">- Pursuant to the Charter of </w:t>
      </w:r>
      <w:r w:rsidR="002A198E" w:rsidRPr="00511A20">
        <w:rPr>
          <w:rFonts w:ascii="Times New Roman" w:hAnsi="Times New Roman"/>
          <w:bCs/>
          <w:noProof/>
          <w:sz w:val="28"/>
          <w:szCs w:val="28"/>
          <w:lang w:val="en-US"/>
        </w:rPr>
        <w:t>Yenbai Joint-Stocks Forest Agricultural Products and Foodstuff Company</w:t>
      </w:r>
      <w:r w:rsidRPr="00511A20">
        <w:rPr>
          <w:rFonts w:ascii="Times New Roman" w:hAnsi="Times New Roman"/>
          <w:noProof/>
          <w:sz w:val="28"/>
          <w:szCs w:val="28"/>
          <w:lang w:val="vi-VN"/>
        </w:rPr>
        <w:t>;</w:t>
      </w:r>
    </w:p>
    <w:p w:rsidR="005A18BA" w:rsidRPr="00511A20" w:rsidRDefault="0078581D" w:rsidP="00177680">
      <w:pPr>
        <w:spacing w:before="80"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vi-VN"/>
        </w:rPr>
      </w:pPr>
      <w:r w:rsidRPr="00511A20">
        <w:rPr>
          <w:rFonts w:ascii="Times New Roman" w:hAnsi="Times New Roman"/>
          <w:noProof/>
          <w:sz w:val="28"/>
          <w:szCs w:val="28"/>
          <w:lang w:val="vi-VN"/>
        </w:rPr>
        <w:t xml:space="preserve">- Pursuant to the Resolution of the Annual General Meeting of Shareholders in 2024 </w:t>
      </w:r>
      <w:r w:rsidR="001F4DF7" w:rsidRPr="00511A20">
        <w:rPr>
          <w:rFonts w:ascii="Times New Roman" w:hAnsi="Times New Roman"/>
          <w:noProof/>
          <w:sz w:val="28"/>
          <w:szCs w:val="28"/>
        </w:rPr>
        <w:t>.</w:t>
      </w:r>
    </w:p>
    <w:p w:rsidR="003524ED" w:rsidRPr="00511A20" w:rsidRDefault="005A18BA" w:rsidP="00177680">
      <w:pPr>
        <w:spacing w:before="80" w:after="0" w:line="240" w:lineRule="auto"/>
        <w:ind w:firstLine="720"/>
        <w:jc w:val="both"/>
        <w:rPr>
          <w:rFonts w:ascii="Times New Roman" w:hAnsi="Times New Roman"/>
          <w:noProof/>
          <w:sz w:val="28"/>
          <w:szCs w:val="28"/>
          <w:lang w:val="vi-VN"/>
        </w:rPr>
      </w:pPr>
      <w:r w:rsidRPr="00511A20">
        <w:rPr>
          <w:rFonts w:ascii="Times New Roman" w:hAnsi="Times New Roman"/>
          <w:noProof/>
          <w:sz w:val="28"/>
          <w:szCs w:val="28"/>
          <w:lang w:val="vi-VN"/>
        </w:rPr>
        <w:t xml:space="preserve">The Board of Directors of </w:t>
      </w:r>
      <w:r w:rsidR="001538B3" w:rsidRPr="00511A20">
        <w:rPr>
          <w:rFonts w:ascii="Times New Roman" w:hAnsi="Times New Roman"/>
          <w:bCs/>
          <w:noProof/>
          <w:sz w:val="28"/>
          <w:szCs w:val="28"/>
          <w:lang w:val="en-US"/>
        </w:rPr>
        <w:t>Yenbai Joint-Stocks Forest Agricultural Products and Foodstuff Company</w:t>
      </w:r>
      <w:r w:rsidRPr="00511A20">
        <w:rPr>
          <w:rFonts w:ascii="Times New Roman" w:hAnsi="Times New Roman"/>
          <w:noProof/>
          <w:sz w:val="28"/>
          <w:szCs w:val="28"/>
          <w:lang w:val="vi-VN"/>
        </w:rPr>
        <w:t xml:space="preserve"> presents to the 2025 Annual General Meeting of Shareholders </w:t>
      </w:r>
      <w:r w:rsidR="00BD786B" w:rsidRPr="00511A20">
        <w:rPr>
          <w:rFonts w:ascii="Times New Roman" w:hAnsi="Times New Roman"/>
          <w:noProof/>
          <w:sz w:val="28"/>
          <w:szCs w:val="28"/>
        </w:rPr>
        <w:t xml:space="preserve">for </w:t>
      </w:r>
      <w:r w:rsidR="00AA1700" w:rsidRPr="00511A20">
        <w:rPr>
          <w:rFonts w:ascii="Times New Roman" w:hAnsi="Times New Roman"/>
          <w:noProof/>
          <w:sz w:val="28"/>
          <w:szCs w:val="28"/>
          <w:lang w:val="vi-VN"/>
        </w:rPr>
        <w:t>approval:</w:t>
      </w:r>
    </w:p>
    <w:p w:rsidR="008D11F3" w:rsidRPr="00511A20" w:rsidRDefault="00CE5E3A" w:rsidP="0027498F">
      <w:pPr>
        <w:spacing w:before="120" w:after="0" w:line="240" w:lineRule="auto"/>
        <w:ind w:firstLine="720"/>
        <w:jc w:val="both"/>
        <w:rPr>
          <w:rFonts w:ascii="Times New Roman" w:hAnsi="Times New Roman"/>
          <w:b/>
          <w:noProof/>
          <w:sz w:val="28"/>
          <w:szCs w:val="28"/>
        </w:rPr>
      </w:pPr>
      <w:r w:rsidRPr="00511A20">
        <w:rPr>
          <w:rFonts w:ascii="Times New Roman" w:hAnsi="Times New Roman"/>
          <w:b/>
          <w:noProof/>
          <w:sz w:val="28"/>
          <w:szCs w:val="28"/>
          <w:u w:val="single"/>
        </w:rPr>
        <w:t xml:space="preserve">Article </w:t>
      </w:r>
      <w:r w:rsidR="00BD786B" w:rsidRPr="00511A20">
        <w:rPr>
          <w:rFonts w:ascii="Times New Roman" w:hAnsi="Times New Roman"/>
          <w:b/>
          <w:noProof/>
          <w:sz w:val="28"/>
          <w:szCs w:val="28"/>
          <w:u w:val="single"/>
        </w:rPr>
        <w:t>1</w:t>
      </w:r>
      <w:r w:rsidR="00AE17F2" w:rsidRPr="00511A20">
        <w:rPr>
          <w:rFonts w:ascii="Times New Roman" w:hAnsi="Times New Roman"/>
          <w:b/>
          <w:noProof/>
          <w:sz w:val="28"/>
          <w:szCs w:val="28"/>
        </w:rPr>
        <w:t xml:space="preserve">: </w:t>
      </w:r>
      <w:r w:rsidR="00B2104D" w:rsidRPr="00511A20">
        <w:rPr>
          <w:rFonts w:ascii="Times New Roman" w:hAnsi="Times New Roman"/>
          <w:b/>
          <w:noProof/>
          <w:sz w:val="28"/>
          <w:szCs w:val="28"/>
          <w:lang w:val="vi-VN"/>
        </w:rPr>
        <w:t xml:space="preserve">Profit distribution for fiscal year </w:t>
      </w:r>
      <w:r w:rsidR="00BD786B" w:rsidRPr="00511A20">
        <w:rPr>
          <w:rFonts w:ascii="Times New Roman" w:hAnsi="Times New Roman"/>
          <w:b/>
          <w:noProof/>
          <w:sz w:val="28"/>
          <w:szCs w:val="28"/>
        </w:rPr>
        <w:t>2024-2025</w:t>
      </w:r>
    </w:p>
    <w:tbl>
      <w:tblPr>
        <w:tblW w:w="932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670"/>
        <w:gridCol w:w="1956"/>
        <w:gridCol w:w="1134"/>
      </w:tblGrid>
      <w:tr w:rsidR="00511A20" w:rsidRPr="00511A20" w:rsidTr="00784D29">
        <w:tc>
          <w:tcPr>
            <w:tcW w:w="567" w:type="dxa"/>
          </w:tcPr>
          <w:p w:rsidR="00E20668" w:rsidRPr="00511A20" w:rsidRDefault="00E20668" w:rsidP="00E20668">
            <w:pPr>
              <w:spacing w:before="80" w:after="0" w:line="240" w:lineRule="auto"/>
              <w:jc w:val="center"/>
              <w:rPr>
                <w:rFonts w:ascii="Times New Roman" w:hAnsi="Times New Roman"/>
                <w:b/>
                <w:noProof/>
                <w:sz w:val="26"/>
                <w:szCs w:val="26"/>
                <w:lang w:val="vi-VN"/>
              </w:rPr>
            </w:pPr>
            <w:r w:rsidRPr="00511A20">
              <w:rPr>
                <w:rFonts w:ascii="Times New Roman" w:hAnsi="Times New Roman"/>
                <w:b/>
                <w:noProof/>
                <w:sz w:val="26"/>
                <w:szCs w:val="26"/>
                <w:lang w:val="vi-VN"/>
              </w:rPr>
              <w:t>1</w:t>
            </w:r>
          </w:p>
        </w:tc>
        <w:tc>
          <w:tcPr>
            <w:tcW w:w="5670" w:type="dxa"/>
          </w:tcPr>
          <w:p w:rsidR="00E20668" w:rsidRPr="00511A20" w:rsidRDefault="00E20668" w:rsidP="00E20668">
            <w:pPr>
              <w:spacing w:before="80" w:after="0" w:line="240" w:lineRule="auto"/>
              <w:jc w:val="both"/>
              <w:rPr>
                <w:rFonts w:ascii="Times New Roman" w:hAnsi="Times New Roman"/>
                <w:b/>
                <w:noProof/>
                <w:sz w:val="26"/>
                <w:szCs w:val="26"/>
              </w:rPr>
            </w:pPr>
            <w:r w:rsidRPr="00511A20">
              <w:rPr>
                <w:rFonts w:ascii="Times New Roman" w:hAnsi="Times New Roman"/>
                <w:b/>
                <w:noProof/>
                <w:sz w:val="26"/>
                <w:szCs w:val="26"/>
              </w:rPr>
              <w:t xml:space="preserve">Total accumulated undistributed </w:t>
            </w:r>
            <w:r w:rsidRPr="00511A20">
              <w:rPr>
                <w:rFonts w:ascii="Times New Roman" w:hAnsi="Times New Roman"/>
                <w:b/>
                <w:noProof/>
                <w:sz w:val="26"/>
                <w:szCs w:val="26"/>
                <w:lang w:val="vi-VN"/>
              </w:rPr>
              <w:t xml:space="preserve">profit after tax by the end of </w:t>
            </w:r>
            <w:r w:rsidRPr="00511A20">
              <w:rPr>
                <w:rFonts w:ascii="Times New Roman" w:hAnsi="Times New Roman"/>
                <w:b/>
                <w:noProof/>
                <w:sz w:val="26"/>
                <w:szCs w:val="26"/>
              </w:rPr>
              <w:t xml:space="preserve">fiscal </w:t>
            </w:r>
            <w:r w:rsidRPr="00511A20">
              <w:rPr>
                <w:rFonts w:ascii="Times New Roman" w:hAnsi="Times New Roman"/>
                <w:b/>
                <w:noProof/>
                <w:sz w:val="26"/>
                <w:szCs w:val="26"/>
                <w:lang w:val="vi-VN"/>
              </w:rPr>
              <w:t xml:space="preserve">year </w:t>
            </w:r>
            <w:r w:rsidRPr="00511A20">
              <w:rPr>
                <w:rFonts w:ascii="Times New Roman" w:hAnsi="Times New Roman"/>
                <w:b/>
                <w:noProof/>
                <w:sz w:val="26"/>
                <w:szCs w:val="26"/>
              </w:rPr>
              <w:t>2024-2025</w:t>
            </w:r>
          </w:p>
        </w:tc>
        <w:tc>
          <w:tcPr>
            <w:tcW w:w="1956" w:type="dxa"/>
            <w:tcBorders>
              <w:right w:val="nil"/>
            </w:tcBorders>
          </w:tcPr>
          <w:p w:rsidR="00E20668" w:rsidRPr="00511A20" w:rsidRDefault="00E20668" w:rsidP="00E20668">
            <w:pPr>
              <w:spacing w:before="80" w:after="0" w:line="240" w:lineRule="auto"/>
              <w:jc w:val="right"/>
              <w:rPr>
                <w:rFonts w:ascii="Times New Roman" w:hAnsi="Times New Roman"/>
                <w:b/>
                <w:noProof/>
                <w:sz w:val="26"/>
                <w:szCs w:val="26"/>
              </w:rPr>
            </w:pPr>
            <w:r w:rsidRPr="00511A20">
              <w:rPr>
                <w:rFonts w:ascii="Times New Roman" w:hAnsi="Times New Roman"/>
                <w:b/>
                <w:noProof/>
                <w:sz w:val="26"/>
                <w:szCs w:val="26"/>
              </w:rPr>
              <w:t>54.376.280.233</w:t>
            </w:r>
          </w:p>
        </w:tc>
        <w:tc>
          <w:tcPr>
            <w:tcW w:w="1134" w:type="dxa"/>
            <w:tcBorders>
              <w:left w:val="nil"/>
            </w:tcBorders>
          </w:tcPr>
          <w:p w:rsidR="00E20668" w:rsidRPr="00511A20" w:rsidRDefault="00BE27FF" w:rsidP="00784D29">
            <w:pPr>
              <w:spacing w:before="80" w:after="0" w:line="240" w:lineRule="auto"/>
              <w:jc w:val="center"/>
              <w:rPr>
                <w:rFonts w:ascii="Times New Roman" w:hAnsi="Times New Roman"/>
                <w:b/>
                <w:noProof/>
                <w:sz w:val="26"/>
                <w:szCs w:val="26"/>
                <w:lang w:val="en-US"/>
              </w:rPr>
            </w:pPr>
            <w:r w:rsidRPr="00511A20">
              <w:rPr>
                <w:rFonts w:ascii="Times New Roman" w:hAnsi="Times New Roman"/>
                <w:b/>
                <w:noProof/>
                <w:sz w:val="26"/>
                <w:szCs w:val="26"/>
                <w:lang w:val="en-US"/>
              </w:rPr>
              <w:t>VND</w:t>
            </w:r>
          </w:p>
        </w:tc>
      </w:tr>
      <w:tr w:rsidR="00511A20" w:rsidRPr="00511A20" w:rsidTr="00784D29">
        <w:tc>
          <w:tcPr>
            <w:tcW w:w="567" w:type="dxa"/>
          </w:tcPr>
          <w:p w:rsidR="00E20668" w:rsidRPr="00511A20" w:rsidRDefault="00E20668" w:rsidP="00E20668">
            <w:pPr>
              <w:spacing w:before="80"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vi-VN"/>
              </w:rPr>
            </w:pPr>
          </w:p>
        </w:tc>
        <w:tc>
          <w:tcPr>
            <w:tcW w:w="5670" w:type="dxa"/>
          </w:tcPr>
          <w:p w:rsidR="00E20668" w:rsidRPr="00511A20" w:rsidRDefault="00751EEF" w:rsidP="00E20668">
            <w:pPr>
              <w:spacing w:before="80"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511A20">
              <w:rPr>
                <w:rFonts w:ascii="Times New Roman" w:hAnsi="Times New Roman"/>
                <w:noProof/>
                <w:sz w:val="26"/>
                <w:szCs w:val="26"/>
              </w:rPr>
              <w:t>- Previous</w:t>
            </w:r>
            <w:r w:rsidR="00E20668" w:rsidRPr="00511A20">
              <w:rPr>
                <w:rFonts w:ascii="Times New Roman" w:hAnsi="Times New Roman"/>
                <w:noProof/>
                <w:sz w:val="26"/>
                <w:szCs w:val="26"/>
              </w:rPr>
              <w:t xml:space="preserve"> year's remaining</w:t>
            </w:r>
          </w:p>
        </w:tc>
        <w:tc>
          <w:tcPr>
            <w:tcW w:w="1956" w:type="dxa"/>
            <w:tcBorders>
              <w:right w:val="nil"/>
            </w:tcBorders>
          </w:tcPr>
          <w:p w:rsidR="00E20668" w:rsidRPr="00511A20" w:rsidRDefault="00E20668" w:rsidP="00E20668">
            <w:pPr>
              <w:spacing w:before="80" w:after="0" w:line="240" w:lineRule="auto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511A20">
              <w:rPr>
                <w:rFonts w:ascii="Times New Roman" w:hAnsi="Times New Roman"/>
                <w:noProof/>
                <w:sz w:val="26"/>
                <w:szCs w:val="26"/>
              </w:rPr>
              <w:t>3.985.843.509</w:t>
            </w:r>
          </w:p>
        </w:tc>
        <w:tc>
          <w:tcPr>
            <w:tcW w:w="1134" w:type="dxa"/>
            <w:tcBorders>
              <w:left w:val="nil"/>
            </w:tcBorders>
          </w:tcPr>
          <w:p w:rsidR="00E20668" w:rsidRPr="00511A20" w:rsidRDefault="00BE27FF" w:rsidP="00784D29">
            <w:pPr>
              <w:spacing w:before="80"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en-US"/>
              </w:rPr>
            </w:pPr>
            <w:r w:rsidRPr="00511A20">
              <w:rPr>
                <w:rFonts w:ascii="Times New Roman" w:hAnsi="Times New Roman"/>
                <w:noProof/>
                <w:sz w:val="26"/>
                <w:szCs w:val="26"/>
                <w:lang w:val="en-US"/>
              </w:rPr>
              <w:t>VND</w:t>
            </w:r>
          </w:p>
        </w:tc>
      </w:tr>
      <w:tr w:rsidR="00511A20" w:rsidRPr="00511A20" w:rsidTr="00784D29">
        <w:tc>
          <w:tcPr>
            <w:tcW w:w="567" w:type="dxa"/>
          </w:tcPr>
          <w:p w:rsidR="00BE27FF" w:rsidRPr="00511A20" w:rsidRDefault="00BE27FF" w:rsidP="00BE27FF">
            <w:pPr>
              <w:spacing w:before="80"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vi-VN"/>
              </w:rPr>
            </w:pPr>
          </w:p>
        </w:tc>
        <w:tc>
          <w:tcPr>
            <w:tcW w:w="5670" w:type="dxa"/>
          </w:tcPr>
          <w:p w:rsidR="00BE27FF" w:rsidRPr="00511A20" w:rsidRDefault="00751EEF" w:rsidP="00BE27FF">
            <w:pPr>
              <w:spacing w:before="80"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511A20">
              <w:rPr>
                <w:rFonts w:ascii="Times New Roman" w:hAnsi="Times New Roman"/>
                <w:noProof/>
                <w:sz w:val="26"/>
                <w:szCs w:val="26"/>
              </w:rPr>
              <w:t>- Current</w:t>
            </w:r>
            <w:r w:rsidR="00BE27FF" w:rsidRPr="00511A20">
              <w:rPr>
                <w:rFonts w:ascii="Times New Roman" w:hAnsi="Times New Roman"/>
                <w:noProof/>
                <w:sz w:val="26"/>
                <w:szCs w:val="26"/>
              </w:rPr>
              <w:t xml:space="preserve"> year (2024-2025 fiscal year)</w:t>
            </w:r>
          </w:p>
        </w:tc>
        <w:tc>
          <w:tcPr>
            <w:tcW w:w="1956" w:type="dxa"/>
            <w:tcBorders>
              <w:right w:val="nil"/>
            </w:tcBorders>
          </w:tcPr>
          <w:p w:rsidR="00BE27FF" w:rsidRPr="00511A20" w:rsidRDefault="00BE27FF" w:rsidP="00BE27FF">
            <w:pPr>
              <w:spacing w:before="80" w:after="0" w:line="240" w:lineRule="auto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511A20">
              <w:rPr>
                <w:rFonts w:ascii="Times New Roman" w:hAnsi="Times New Roman"/>
                <w:noProof/>
                <w:sz w:val="26"/>
                <w:szCs w:val="26"/>
              </w:rPr>
              <w:t xml:space="preserve">50.390.436.724 </w:t>
            </w:r>
          </w:p>
        </w:tc>
        <w:tc>
          <w:tcPr>
            <w:tcW w:w="1134" w:type="dxa"/>
            <w:tcBorders>
              <w:left w:val="nil"/>
            </w:tcBorders>
          </w:tcPr>
          <w:p w:rsidR="00BE27FF" w:rsidRPr="00511A20" w:rsidRDefault="00BE27FF" w:rsidP="00784D29">
            <w:pPr>
              <w:jc w:val="center"/>
            </w:pPr>
            <w:r w:rsidRPr="00511A20">
              <w:rPr>
                <w:rFonts w:ascii="Times New Roman" w:hAnsi="Times New Roman"/>
                <w:noProof/>
                <w:sz w:val="26"/>
                <w:szCs w:val="26"/>
                <w:lang w:val="en-US"/>
              </w:rPr>
              <w:t>VND</w:t>
            </w:r>
          </w:p>
        </w:tc>
      </w:tr>
      <w:tr w:rsidR="00511A20" w:rsidRPr="00511A20" w:rsidTr="00784D29">
        <w:tc>
          <w:tcPr>
            <w:tcW w:w="567" w:type="dxa"/>
          </w:tcPr>
          <w:p w:rsidR="00BE27FF" w:rsidRPr="00511A20" w:rsidRDefault="00BE27FF" w:rsidP="00BE27FF">
            <w:pPr>
              <w:spacing w:before="80" w:after="0" w:line="240" w:lineRule="auto"/>
              <w:jc w:val="center"/>
              <w:rPr>
                <w:rFonts w:ascii="Times New Roman" w:hAnsi="Times New Roman"/>
                <w:b/>
                <w:noProof/>
                <w:sz w:val="26"/>
                <w:szCs w:val="26"/>
              </w:rPr>
            </w:pPr>
            <w:r w:rsidRPr="00511A20">
              <w:rPr>
                <w:rFonts w:ascii="Times New Roman" w:hAnsi="Times New Roman"/>
                <w:b/>
                <w:noProof/>
                <w:sz w:val="26"/>
                <w:szCs w:val="26"/>
              </w:rPr>
              <w:t>2</w:t>
            </w:r>
          </w:p>
        </w:tc>
        <w:tc>
          <w:tcPr>
            <w:tcW w:w="5670" w:type="dxa"/>
          </w:tcPr>
          <w:p w:rsidR="00BE27FF" w:rsidRPr="00511A20" w:rsidRDefault="00BE27FF" w:rsidP="00BE27FF">
            <w:pPr>
              <w:spacing w:before="80" w:after="0" w:line="240" w:lineRule="auto"/>
              <w:jc w:val="both"/>
              <w:rPr>
                <w:rFonts w:ascii="Times New Roman" w:hAnsi="Times New Roman"/>
                <w:b/>
                <w:noProof/>
                <w:sz w:val="26"/>
                <w:szCs w:val="26"/>
              </w:rPr>
            </w:pPr>
            <w:r w:rsidRPr="00511A20">
              <w:rPr>
                <w:rFonts w:ascii="Times New Roman" w:hAnsi="Times New Roman"/>
                <w:b/>
                <w:noProof/>
                <w:sz w:val="26"/>
                <w:szCs w:val="26"/>
                <w:lang w:val="vi-VN"/>
              </w:rPr>
              <w:t>Profit distribution is as follows:</w:t>
            </w:r>
          </w:p>
        </w:tc>
        <w:tc>
          <w:tcPr>
            <w:tcW w:w="1956" w:type="dxa"/>
            <w:tcBorders>
              <w:right w:val="nil"/>
            </w:tcBorders>
          </w:tcPr>
          <w:p w:rsidR="00BE27FF" w:rsidRPr="00511A20" w:rsidRDefault="00BE27FF" w:rsidP="00BE27FF">
            <w:pPr>
              <w:spacing w:before="80" w:after="0" w:line="240" w:lineRule="auto"/>
              <w:jc w:val="right"/>
              <w:rPr>
                <w:rFonts w:ascii="Times New Roman" w:hAnsi="Times New Roman"/>
                <w:b/>
                <w:noProof/>
                <w:sz w:val="26"/>
                <w:szCs w:val="26"/>
                <w:lang w:val="vi-VN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BE27FF" w:rsidRPr="00511A20" w:rsidRDefault="00BE27FF" w:rsidP="00784D29">
            <w:pPr>
              <w:jc w:val="center"/>
            </w:pPr>
            <w:r w:rsidRPr="00511A20">
              <w:rPr>
                <w:rFonts w:ascii="Times New Roman" w:hAnsi="Times New Roman"/>
                <w:noProof/>
                <w:sz w:val="26"/>
                <w:szCs w:val="26"/>
                <w:lang w:val="en-US"/>
              </w:rPr>
              <w:t>VND</w:t>
            </w:r>
          </w:p>
        </w:tc>
      </w:tr>
      <w:tr w:rsidR="00511A20" w:rsidRPr="00511A20" w:rsidTr="00784D29">
        <w:tc>
          <w:tcPr>
            <w:tcW w:w="567" w:type="dxa"/>
          </w:tcPr>
          <w:p w:rsidR="00BE27FF" w:rsidRPr="00511A20" w:rsidRDefault="00BE27FF" w:rsidP="00BE27FF">
            <w:pPr>
              <w:spacing w:before="80"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vi-VN"/>
              </w:rPr>
            </w:pPr>
            <w:r w:rsidRPr="00511A20">
              <w:rPr>
                <w:rFonts w:ascii="Times New Roman" w:hAnsi="Times New Roman"/>
                <w:noProof/>
                <w:sz w:val="26"/>
                <w:szCs w:val="26"/>
                <w:lang w:val="vi-VN"/>
              </w:rPr>
              <w:t>-</w:t>
            </w:r>
          </w:p>
        </w:tc>
        <w:tc>
          <w:tcPr>
            <w:tcW w:w="5670" w:type="dxa"/>
          </w:tcPr>
          <w:p w:rsidR="00BE27FF" w:rsidRPr="00511A20" w:rsidRDefault="00751EEF" w:rsidP="00BE27FF">
            <w:pPr>
              <w:spacing w:before="80"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511A20">
              <w:rPr>
                <w:rFonts w:ascii="Times New Roman" w:hAnsi="Times New Roman"/>
                <w:noProof/>
                <w:sz w:val="26"/>
                <w:szCs w:val="26"/>
              </w:rPr>
              <w:t xml:space="preserve">Appropriation </w:t>
            </w:r>
            <w:r w:rsidR="001B7267">
              <w:rPr>
                <w:rFonts w:ascii="Times New Roman" w:hAnsi="Times New Roman"/>
                <w:noProof/>
                <w:sz w:val="26"/>
                <w:szCs w:val="26"/>
              </w:rPr>
              <w:t>to the bonus and welfare fund: 4</w:t>
            </w:r>
            <w:r w:rsidRPr="00511A20">
              <w:rPr>
                <w:rFonts w:ascii="Times New Roman" w:hAnsi="Times New Roman"/>
                <w:noProof/>
                <w:sz w:val="26"/>
                <w:szCs w:val="26"/>
              </w:rPr>
              <w:t>% of the net profit after tax (NPAT) for the fiscal year 2024-2025.</w:t>
            </w:r>
          </w:p>
        </w:tc>
        <w:tc>
          <w:tcPr>
            <w:tcW w:w="1956" w:type="dxa"/>
            <w:tcBorders>
              <w:right w:val="nil"/>
            </w:tcBorders>
          </w:tcPr>
          <w:p w:rsidR="00BE27FF" w:rsidRPr="00511A20" w:rsidRDefault="001B7267" w:rsidP="001B7267">
            <w:pPr>
              <w:spacing w:before="80" w:after="0" w:line="240" w:lineRule="auto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w:t>2.015.617.469</w:t>
            </w:r>
          </w:p>
        </w:tc>
        <w:tc>
          <w:tcPr>
            <w:tcW w:w="1134" w:type="dxa"/>
            <w:tcBorders>
              <w:left w:val="nil"/>
            </w:tcBorders>
          </w:tcPr>
          <w:p w:rsidR="00BE27FF" w:rsidRPr="00511A20" w:rsidRDefault="00BE27FF" w:rsidP="00784D29">
            <w:pPr>
              <w:jc w:val="center"/>
            </w:pPr>
            <w:r w:rsidRPr="00511A20">
              <w:rPr>
                <w:rFonts w:ascii="Times New Roman" w:hAnsi="Times New Roman"/>
                <w:noProof/>
                <w:sz w:val="26"/>
                <w:szCs w:val="26"/>
                <w:lang w:val="en-US"/>
              </w:rPr>
              <w:t>VND</w:t>
            </w:r>
          </w:p>
        </w:tc>
      </w:tr>
      <w:tr w:rsidR="00511A20" w:rsidRPr="00511A20" w:rsidTr="00784D29">
        <w:tc>
          <w:tcPr>
            <w:tcW w:w="567" w:type="dxa"/>
          </w:tcPr>
          <w:p w:rsidR="00BE27FF" w:rsidRPr="00511A20" w:rsidRDefault="00BE27FF" w:rsidP="00BE27FF">
            <w:pPr>
              <w:spacing w:before="80"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511A20">
              <w:rPr>
                <w:rFonts w:ascii="Times New Roman" w:hAnsi="Times New Roman"/>
                <w:noProof/>
                <w:sz w:val="26"/>
                <w:szCs w:val="26"/>
              </w:rPr>
              <w:t>-</w:t>
            </w:r>
          </w:p>
        </w:tc>
        <w:tc>
          <w:tcPr>
            <w:tcW w:w="5670" w:type="dxa"/>
          </w:tcPr>
          <w:p w:rsidR="00BE27FF" w:rsidRPr="00511A20" w:rsidRDefault="00092BE8" w:rsidP="00BE27FF">
            <w:pPr>
              <w:spacing w:before="80"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511A20">
              <w:rPr>
                <w:rFonts w:ascii="Times New Roman" w:hAnsi="Times New Roman"/>
                <w:noProof/>
                <w:sz w:val="26"/>
                <w:szCs w:val="26"/>
              </w:rPr>
              <w:t>Appropriation to the development investment fund.</w:t>
            </w:r>
          </w:p>
        </w:tc>
        <w:tc>
          <w:tcPr>
            <w:tcW w:w="1956" w:type="dxa"/>
            <w:tcBorders>
              <w:right w:val="nil"/>
            </w:tcBorders>
          </w:tcPr>
          <w:p w:rsidR="00BE27FF" w:rsidRPr="00511A20" w:rsidRDefault="00BE27FF" w:rsidP="00BE27FF">
            <w:pPr>
              <w:spacing w:before="80" w:after="0" w:line="240" w:lineRule="auto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511A20">
              <w:rPr>
                <w:rFonts w:ascii="Times New Roman" w:hAnsi="Times New Roman"/>
                <w:noProof/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left w:val="nil"/>
            </w:tcBorders>
          </w:tcPr>
          <w:p w:rsidR="00BE27FF" w:rsidRPr="00511A20" w:rsidRDefault="00BE27FF" w:rsidP="00784D29">
            <w:pPr>
              <w:jc w:val="center"/>
            </w:pPr>
            <w:r w:rsidRPr="00511A20">
              <w:rPr>
                <w:rFonts w:ascii="Times New Roman" w:hAnsi="Times New Roman"/>
                <w:noProof/>
                <w:sz w:val="26"/>
                <w:szCs w:val="26"/>
                <w:lang w:val="en-US"/>
              </w:rPr>
              <w:t>VND</w:t>
            </w:r>
          </w:p>
        </w:tc>
      </w:tr>
      <w:tr w:rsidR="00511A20" w:rsidRPr="00511A20" w:rsidTr="00784D29">
        <w:tc>
          <w:tcPr>
            <w:tcW w:w="567" w:type="dxa"/>
          </w:tcPr>
          <w:p w:rsidR="00BE27FF" w:rsidRPr="00511A20" w:rsidRDefault="00BE27FF" w:rsidP="00BE27FF">
            <w:pPr>
              <w:spacing w:before="80"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511A20">
              <w:rPr>
                <w:rFonts w:ascii="Times New Roman" w:hAnsi="Times New Roman"/>
                <w:noProof/>
                <w:sz w:val="26"/>
                <w:szCs w:val="26"/>
              </w:rPr>
              <w:t>-</w:t>
            </w:r>
          </w:p>
        </w:tc>
        <w:tc>
          <w:tcPr>
            <w:tcW w:w="5670" w:type="dxa"/>
          </w:tcPr>
          <w:p w:rsidR="00BE27FF" w:rsidRPr="00511A20" w:rsidRDefault="00D64BAE" w:rsidP="00BE27FF">
            <w:pPr>
              <w:spacing w:before="80"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511A20">
              <w:rPr>
                <w:rFonts w:ascii="Times New Roman" w:hAnsi="Times New Roman"/>
                <w:noProof/>
                <w:sz w:val="26"/>
                <w:szCs w:val="26"/>
              </w:rPr>
              <w:t>Bonus for the Company’s Management Board: 5% of NPAT for the fiscal year 2024-2025.</w:t>
            </w:r>
          </w:p>
        </w:tc>
        <w:tc>
          <w:tcPr>
            <w:tcW w:w="1956" w:type="dxa"/>
            <w:tcBorders>
              <w:right w:val="nil"/>
            </w:tcBorders>
          </w:tcPr>
          <w:p w:rsidR="00BE27FF" w:rsidRPr="00511A20" w:rsidRDefault="001B7267" w:rsidP="001B7267">
            <w:pPr>
              <w:spacing w:before="80" w:after="0" w:line="240" w:lineRule="auto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w:t>2.519</w:t>
            </w:r>
            <w:r w:rsidR="00BE27FF" w:rsidRPr="00511A20">
              <w:rPr>
                <w:rFonts w:ascii="Times New Roman" w:hAnsi="Times New Roman"/>
                <w:noProof/>
                <w:sz w:val="26"/>
                <w:szCs w:val="26"/>
              </w:rPr>
              <w:t>.5</w:t>
            </w:r>
            <w:r>
              <w:rPr>
                <w:rFonts w:ascii="Times New Roman" w:hAnsi="Times New Roman"/>
                <w:noProof/>
                <w:sz w:val="26"/>
                <w:szCs w:val="26"/>
              </w:rPr>
              <w:t>21.836</w:t>
            </w:r>
          </w:p>
        </w:tc>
        <w:tc>
          <w:tcPr>
            <w:tcW w:w="1134" w:type="dxa"/>
            <w:tcBorders>
              <w:left w:val="nil"/>
            </w:tcBorders>
          </w:tcPr>
          <w:p w:rsidR="00BE27FF" w:rsidRPr="00511A20" w:rsidRDefault="00BE27FF" w:rsidP="00784D29">
            <w:pPr>
              <w:jc w:val="center"/>
            </w:pPr>
            <w:r w:rsidRPr="00511A20">
              <w:rPr>
                <w:rFonts w:ascii="Times New Roman" w:hAnsi="Times New Roman"/>
                <w:noProof/>
                <w:sz w:val="26"/>
                <w:szCs w:val="26"/>
                <w:lang w:val="en-US"/>
              </w:rPr>
              <w:t>VND</w:t>
            </w:r>
          </w:p>
        </w:tc>
      </w:tr>
      <w:tr w:rsidR="00511A20" w:rsidRPr="00511A20" w:rsidTr="00784D29">
        <w:tc>
          <w:tcPr>
            <w:tcW w:w="567" w:type="dxa"/>
            <w:tcBorders>
              <w:bottom w:val="nil"/>
              <w:right w:val="single" w:sz="4" w:space="0" w:color="000000"/>
            </w:tcBorders>
          </w:tcPr>
          <w:p w:rsidR="00BE27FF" w:rsidRPr="00511A20" w:rsidRDefault="00BE27FF" w:rsidP="00BE27FF">
            <w:pPr>
              <w:spacing w:before="80"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  <w:lang w:val="vi-VN"/>
              </w:rPr>
            </w:pPr>
            <w:r w:rsidRPr="00511A20">
              <w:rPr>
                <w:rFonts w:ascii="Times New Roman" w:hAnsi="Times New Roman"/>
                <w:noProof/>
                <w:sz w:val="26"/>
                <w:szCs w:val="26"/>
                <w:lang w:val="vi-VN"/>
              </w:rPr>
              <w:t>-</w:t>
            </w:r>
          </w:p>
        </w:tc>
        <w:tc>
          <w:tcPr>
            <w:tcW w:w="567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E27FF" w:rsidRPr="00511A20" w:rsidRDefault="00222F73" w:rsidP="00BE27FF">
            <w:pPr>
              <w:spacing w:before="80" w:after="0" w:line="240" w:lineRule="auto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511A20">
              <w:rPr>
                <w:rFonts w:ascii="Times New Roman" w:hAnsi="Times New Roman"/>
                <w:noProof/>
                <w:sz w:val="26"/>
                <w:szCs w:val="26"/>
              </w:rPr>
              <w:t>Cash dividend payment f</w:t>
            </w:r>
            <w:r w:rsidR="005031BD">
              <w:rPr>
                <w:rFonts w:ascii="Times New Roman" w:hAnsi="Times New Roman"/>
                <w:noProof/>
                <w:sz w:val="26"/>
                <w:szCs w:val="26"/>
              </w:rPr>
              <w:t>or the fiscal year 2024-2025: 31</w:t>
            </w:r>
            <w:r w:rsidRPr="00511A20">
              <w:rPr>
                <w:rFonts w:ascii="Times New Roman" w:hAnsi="Times New Roman"/>
                <w:noProof/>
                <w:sz w:val="26"/>
                <w:szCs w:val="26"/>
              </w:rPr>
              <w:t>% of charter capital.</w:t>
            </w:r>
          </w:p>
        </w:tc>
        <w:tc>
          <w:tcPr>
            <w:tcW w:w="1956" w:type="dxa"/>
            <w:tcBorders>
              <w:left w:val="single" w:sz="4" w:space="0" w:color="000000"/>
              <w:bottom w:val="nil"/>
              <w:right w:val="nil"/>
            </w:tcBorders>
          </w:tcPr>
          <w:p w:rsidR="00BE27FF" w:rsidRPr="00511A20" w:rsidRDefault="001B7267" w:rsidP="00BE27FF">
            <w:pPr>
              <w:spacing w:before="80" w:after="0" w:line="240" w:lineRule="auto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w:t>47.336.891.500</w:t>
            </w:r>
          </w:p>
        </w:tc>
        <w:tc>
          <w:tcPr>
            <w:tcW w:w="1134" w:type="dxa"/>
            <w:tcBorders>
              <w:left w:val="nil"/>
              <w:bottom w:val="nil"/>
            </w:tcBorders>
          </w:tcPr>
          <w:p w:rsidR="00BE27FF" w:rsidRPr="00511A20" w:rsidRDefault="00BE27FF" w:rsidP="00784D29">
            <w:pPr>
              <w:jc w:val="center"/>
            </w:pPr>
            <w:r w:rsidRPr="00511A20">
              <w:rPr>
                <w:rFonts w:ascii="Times New Roman" w:hAnsi="Times New Roman"/>
                <w:noProof/>
                <w:sz w:val="26"/>
                <w:szCs w:val="26"/>
                <w:lang w:val="en-US"/>
              </w:rPr>
              <w:t>VND</w:t>
            </w:r>
          </w:p>
        </w:tc>
      </w:tr>
      <w:tr w:rsidR="00511A20" w:rsidRPr="00511A20" w:rsidTr="00784D29">
        <w:tc>
          <w:tcPr>
            <w:tcW w:w="567" w:type="dxa"/>
          </w:tcPr>
          <w:p w:rsidR="00E20668" w:rsidRPr="00511A20" w:rsidRDefault="00E20668" w:rsidP="00E20668">
            <w:pPr>
              <w:spacing w:before="80" w:after="0" w:line="240" w:lineRule="auto"/>
              <w:jc w:val="center"/>
              <w:rPr>
                <w:rFonts w:ascii="Times New Roman" w:hAnsi="Times New Roman"/>
                <w:b/>
                <w:noProof/>
                <w:sz w:val="26"/>
                <w:szCs w:val="26"/>
              </w:rPr>
            </w:pPr>
            <w:r w:rsidRPr="00511A20">
              <w:rPr>
                <w:rFonts w:ascii="Times New Roman" w:hAnsi="Times New Roman"/>
                <w:b/>
                <w:noProof/>
                <w:sz w:val="26"/>
                <w:szCs w:val="26"/>
              </w:rPr>
              <w:t>3</w:t>
            </w:r>
          </w:p>
        </w:tc>
        <w:tc>
          <w:tcPr>
            <w:tcW w:w="5670" w:type="dxa"/>
          </w:tcPr>
          <w:p w:rsidR="00E20668" w:rsidRPr="00511A20" w:rsidRDefault="00E20668" w:rsidP="00E20668">
            <w:pPr>
              <w:spacing w:before="80" w:after="0" w:line="240" w:lineRule="auto"/>
              <w:jc w:val="both"/>
              <w:rPr>
                <w:rFonts w:ascii="Times New Roman" w:hAnsi="Times New Roman"/>
                <w:b/>
                <w:noProof/>
                <w:sz w:val="26"/>
                <w:szCs w:val="26"/>
              </w:rPr>
            </w:pPr>
            <w:r w:rsidRPr="00511A20">
              <w:rPr>
                <w:rFonts w:ascii="Times New Roman" w:hAnsi="Times New Roman"/>
                <w:b/>
                <w:noProof/>
                <w:sz w:val="26"/>
                <w:szCs w:val="26"/>
              </w:rPr>
              <w:t xml:space="preserve">Total remaining </w:t>
            </w:r>
            <w:r w:rsidRPr="00511A20">
              <w:rPr>
                <w:rFonts w:ascii="Times New Roman" w:hAnsi="Times New Roman"/>
                <w:b/>
                <w:noProof/>
                <w:sz w:val="26"/>
                <w:szCs w:val="26"/>
                <w:lang w:val="vi-VN"/>
              </w:rPr>
              <w:t>undistributed earnings</w:t>
            </w:r>
          </w:p>
        </w:tc>
        <w:tc>
          <w:tcPr>
            <w:tcW w:w="1956" w:type="dxa"/>
            <w:tcBorders>
              <w:right w:val="nil"/>
            </w:tcBorders>
          </w:tcPr>
          <w:p w:rsidR="00E20668" w:rsidRPr="00511A20" w:rsidRDefault="001B7267" w:rsidP="00E20668">
            <w:pPr>
              <w:spacing w:before="80" w:after="0" w:line="240" w:lineRule="auto"/>
              <w:jc w:val="right"/>
              <w:rPr>
                <w:rFonts w:ascii="Times New Roman" w:hAnsi="Times New Roman"/>
                <w:b/>
                <w:noProof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 w:val="26"/>
                <w:szCs w:val="26"/>
              </w:rPr>
              <w:t>2.504.249.428</w:t>
            </w:r>
          </w:p>
        </w:tc>
        <w:tc>
          <w:tcPr>
            <w:tcW w:w="1134" w:type="dxa"/>
            <w:tcBorders>
              <w:left w:val="nil"/>
            </w:tcBorders>
          </w:tcPr>
          <w:p w:rsidR="00E20668" w:rsidRPr="00511A20" w:rsidRDefault="00BE27FF" w:rsidP="00784D29">
            <w:pPr>
              <w:spacing w:before="80" w:after="0" w:line="240" w:lineRule="auto"/>
              <w:jc w:val="center"/>
              <w:rPr>
                <w:rFonts w:ascii="Times New Roman" w:hAnsi="Times New Roman"/>
                <w:b/>
                <w:noProof/>
                <w:sz w:val="26"/>
                <w:szCs w:val="26"/>
                <w:lang w:val="vi-VN"/>
              </w:rPr>
            </w:pPr>
            <w:r w:rsidRPr="00511A20">
              <w:rPr>
                <w:rFonts w:ascii="Times New Roman" w:hAnsi="Times New Roman"/>
                <w:b/>
                <w:noProof/>
                <w:sz w:val="26"/>
                <w:szCs w:val="26"/>
                <w:lang w:val="en-US"/>
              </w:rPr>
              <w:t>VND</w:t>
            </w:r>
          </w:p>
        </w:tc>
      </w:tr>
    </w:tbl>
    <w:p w:rsidR="004552B7" w:rsidRPr="00511A20" w:rsidRDefault="009E15BF" w:rsidP="0070689C">
      <w:pPr>
        <w:spacing w:before="80" w:after="0" w:line="240" w:lineRule="auto"/>
        <w:ind w:firstLine="720"/>
        <w:jc w:val="both"/>
        <w:rPr>
          <w:rFonts w:ascii="Times New Roman" w:hAnsi="Times New Roman"/>
          <w:b/>
          <w:noProof/>
          <w:spacing w:val="-6"/>
          <w:sz w:val="28"/>
          <w:szCs w:val="28"/>
        </w:rPr>
      </w:pPr>
      <w:r w:rsidRPr="00511A20">
        <w:rPr>
          <w:rFonts w:ascii="Times New Roman" w:hAnsi="Times New Roman"/>
          <w:b/>
          <w:noProof/>
          <w:sz w:val="28"/>
          <w:szCs w:val="28"/>
          <w:u w:val="single"/>
        </w:rPr>
        <w:t xml:space="preserve">Article </w:t>
      </w:r>
      <w:r w:rsidR="00626754" w:rsidRPr="00511A20">
        <w:rPr>
          <w:rFonts w:ascii="Times New Roman" w:hAnsi="Times New Roman"/>
          <w:b/>
          <w:noProof/>
          <w:sz w:val="28"/>
          <w:szCs w:val="28"/>
          <w:u w:val="single"/>
          <w:lang w:val="vi-VN"/>
        </w:rPr>
        <w:t>2:</w:t>
      </w:r>
      <w:r w:rsidR="006A4FBC" w:rsidRPr="00511A20">
        <w:rPr>
          <w:rFonts w:ascii="Times New Roman" w:hAnsi="Times New Roman"/>
          <w:b/>
          <w:noProof/>
          <w:sz w:val="28"/>
          <w:szCs w:val="28"/>
          <w:lang w:val="vi-VN"/>
        </w:rPr>
        <w:t xml:space="preserve">Payment of dividends for fiscal year 2024-2025 </w:t>
      </w:r>
      <w:r w:rsidR="00321910" w:rsidRPr="00511A20">
        <w:rPr>
          <w:rFonts w:ascii="Times New Roman" w:hAnsi="Times New Roman"/>
          <w:b/>
          <w:noProof/>
          <w:sz w:val="28"/>
          <w:szCs w:val="28"/>
        </w:rPr>
        <w:t>in cash</w:t>
      </w:r>
    </w:p>
    <w:p w:rsidR="00525BBA" w:rsidRPr="00511A20" w:rsidRDefault="00525BBA" w:rsidP="00D86D56">
      <w:pPr>
        <w:pStyle w:val="BodyTextIndent"/>
        <w:spacing w:before="0" w:after="0" w:line="300" w:lineRule="auto"/>
        <w:rPr>
          <w:rFonts w:ascii="Times New Roman" w:hAnsi="Times New Roman"/>
          <w:noProof/>
          <w:szCs w:val="28"/>
          <w:lang w:val="vi-VN"/>
        </w:rPr>
      </w:pPr>
      <w:r w:rsidRPr="00511A20">
        <w:rPr>
          <w:rFonts w:ascii="Times New Roman" w:hAnsi="Times New Roman"/>
          <w:noProof/>
          <w:szCs w:val="28"/>
          <w:lang w:val="vi-VN"/>
        </w:rPr>
        <w:t xml:space="preserve">-Implementation rate: </w:t>
      </w:r>
      <w:r w:rsidR="009416AC" w:rsidRPr="00511A20">
        <w:rPr>
          <w:rFonts w:ascii="Times New Roman" w:hAnsi="Times New Roman"/>
          <w:noProof/>
          <w:szCs w:val="28"/>
          <w:lang w:val="en-US"/>
        </w:rPr>
        <w:t>3</w:t>
      </w:r>
      <w:r w:rsidR="005031BD">
        <w:rPr>
          <w:rFonts w:ascii="Times New Roman" w:hAnsi="Times New Roman"/>
          <w:noProof/>
          <w:szCs w:val="28"/>
          <w:lang w:val="en-US"/>
        </w:rPr>
        <w:t>1</w:t>
      </w:r>
      <w:r w:rsidR="009416AC" w:rsidRPr="00511A20">
        <w:rPr>
          <w:rFonts w:ascii="Times New Roman" w:hAnsi="Times New Roman"/>
          <w:noProof/>
          <w:szCs w:val="28"/>
          <w:lang w:val="en-US"/>
        </w:rPr>
        <w:t>%</w:t>
      </w:r>
      <w:r w:rsidRPr="00511A20">
        <w:rPr>
          <w:rFonts w:ascii="Times New Roman" w:hAnsi="Times New Roman"/>
          <w:noProof/>
          <w:szCs w:val="28"/>
          <w:lang w:val="vi-VN"/>
        </w:rPr>
        <w:t xml:space="preserve">/ share (01 share receives </w:t>
      </w:r>
      <w:r w:rsidR="009416AC" w:rsidRPr="00511A20">
        <w:rPr>
          <w:rFonts w:ascii="Times New Roman" w:hAnsi="Times New Roman"/>
          <w:noProof/>
          <w:szCs w:val="28"/>
          <w:lang w:val="en-US"/>
        </w:rPr>
        <w:t>3.</w:t>
      </w:r>
      <w:r w:rsidR="005031BD">
        <w:rPr>
          <w:rFonts w:ascii="Times New Roman" w:hAnsi="Times New Roman"/>
          <w:noProof/>
          <w:szCs w:val="28"/>
          <w:lang w:val="en-US"/>
        </w:rPr>
        <w:t>1</w:t>
      </w:r>
      <w:r w:rsidR="0052322A" w:rsidRPr="00511A20">
        <w:rPr>
          <w:rFonts w:ascii="Times New Roman" w:hAnsi="Times New Roman"/>
          <w:noProof/>
          <w:szCs w:val="28"/>
          <w:lang w:val="en-US"/>
        </w:rPr>
        <w:t xml:space="preserve">00 </w:t>
      </w:r>
      <w:r w:rsidR="009416AC" w:rsidRPr="00511A20">
        <w:rPr>
          <w:rFonts w:ascii="Times New Roman" w:hAnsi="Times New Roman"/>
          <w:noProof/>
          <w:szCs w:val="28"/>
          <w:lang w:val="en-US"/>
        </w:rPr>
        <w:t>VND</w:t>
      </w:r>
      <w:r w:rsidRPr="00511A20">
        <w:rPr>
          <w:rFonts w:ascii="Times New Roman" w:hAnsi="Times New Roman"/>
          <w:noProof/>
          <w:szCs w:val="28"/>
          <w:lang w:val="vi-VN"/>
        </w:rPr>
        <w:t>)</w:t>
      </w:r>
    </w:p>
    <w:p w:rsidR="007024ED" w:rsidRPr="00511A20" w:rsidRDefault="00525BBA" w:rsidP="00D86D56">
      <w:pPr>
        <w:spacing w:after="0" w:line="240" w:lineRule="auto"/>
        <w:ind w:firstLine="720"/>
        <w:jc w:val="both"/>
        <w:rPr>
          <w:rFonts w:ascii="Times New Roman" w:hAnsi="Times New Roman"/>
          <w:noProof/>
          <w:spacing w:val="-6"/>
          <w:sz w:val="28"/>
          <w:szCs w:val="28"/>
        </w:rPr>
      </w:pPr>
      <w:r w:rsidRPr="00511A20">
        <w:rPr>
          <w:rFonts w:ascii="Times New Roman" w:hAnsi="Times New Roman"/>
          <w:noProof/>
          <w:sz w:val="28"/>
          <w:szCs w:val="28"/>
          <w:lang w:val="vi-VN"/>
        </w:rPr>
        <w:lastRenderedPageBreak/>
        <w:t xml:space="preserve">- Implementation time: </w:t>
      </w:r>
      <w:r w:rsidR="008853F0" w:rsidRPr="00511A20">
        <w:rPr>
          <w:rFonts w:ascii="Times New Roman" w:hAnsi="Times New Roman"/>
          <w:noProof/>
          <w:sz w:val="28"/>
          <w:szCs w:val="28"/>
        </w:rPr>
        <w:t xml:space="preserve">The General Meeting of Shareholders authorizes </w:t>
      </w:r>
      <w:r w:rsidR="00B04758" w:rsidRPr="00511A20">
        <w:rPr>
          <w:rFonts w:ascii="Times New Roman" w:hAnsi="Times New Roman"/>
          <w:noProof/>
          <w:sz w:val="28"/>
          <w:szCs w:val="28"/>
          <w:lang w:val="vi-VN"/>
        </w:rPr>
        <w:t xml:space="preserve">the Board of Directors </w:t>
      </w:r>
      <w:r w:rsidR="00B04758" w:rsidRPr="00511A20">
        <w:rPr>
          <w:rFonts w:ascii="Times New Roman" w:hAnsi="Times New Roman"/>
          <w:noProof/>
          <w:spacing w:val="-6"/>
          <w:sz w:val="28"/>
          <w:szCs w:val="28"/>
          <w:lang w:val="vi-VN"/>
        </w:rPr>
        <w:t xml:space="preserve">to decide the time to close the list and make payment at an appropriate time in </w:t>
      </w:r>
      <w:r w:rsidR="00321910" w:rsidRPr="00511A20">
        <w:rPr>
          <w:rFonts w:ascii="Times New Roman" w:hAnsi="Times New Roman"/>
          <w:noProof/>
          <w:spacing w:val="-6"/>
          <w:sz w:val="28"/>
          <w:szCs w:val="28"/>
        </w:rPr>
        <w:t xml:space="preserve">2026 </w:t>
      </w:r>
      <w:r w:rsidR="00B04758" w:rsidRPr="00511A20">
        <w:rPr>
          <w:rFonts w:ascii="Times New Roman" w:hAnsi="Times New Roman"/>
          <w:noProof/>
          <w:spacing w:val="-6"/>
          <w:sz w:val="28"/>
          <w:szCs w:val="28"/>
          <w:lang w:val="vi-VN"/>
        </w:rPr>
        <w:t>.</w:t>
      </w:r>
    </w:p>
    <w:p w:rsidR="00D86D56" w:rsidRPr="00511A20" w:rsidRDefault="00D86D56" w:rsidP="00D86D56">
      <w:pPr>
        <w:spacing w:after="0" w:line="240" w:lineRule="auto"/>
        <w:ind w:firstLine="720"/>
        <w:jc w:val="both"/>
        <w:rPr>
          <w:rFonts w:ascii="Times New Roman" w:hAnsi="Times New Roman"/>
          <w:noProof/>
          <w:spacing w:val="-6"/>
          <w:sz w:val="28"/>
          <w:szCs w:val="28"/>
        </w:rPr>
      </w:pPr>
    </w:p>
    <w:tbl>
      <w:tblPr>
        <w:tblW w:w="0" w:type="auto"/>
        <w:tblLook w:val="04A0"/>
      </w:tblPr>
      <w:tblGrid>
        <w:gridCol w:w="4767"/>
        <w:gridCol w:w="4804"/>
      </w:tblGrid>
      <w:tr w:rsidR="00511A20" w:rsidRPr="00511A20" w:rsidTr="0065167A">
        <w:tc>
          <w:tcPr>
            <w:tcW w:w="4767" w:type="dxa"/>
          </w:tcPr>
          <w:p w:rsidR="00D86D56" w:rsidRPr="00511A20" w:rsidRDefault="00D86D56" w:rsidP="003970E2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</w:pPr>
            <w:r w:rsidRPr="00511A20">
              <w:rPr>
                <w:rFonts w:ascii="Times New Roman" w:eastAsia="Calibri" w:hAnsi="Times New Roman"/>
                <w:b/>
                <w:bCs/>
                <w:i/>
                <w:noProof/>
                <w:sz w:val="24"/>
                <w:szCs w:val="24"/>
                <w:lang w:val="vi-VN"/>
              </w:rPr>
              <w:t>Recipient:</w:t>
            </w:r>
          </w:p>
        </w:tc>
        <w:tc>
          <w:tcPr>
            <w:tcW w:w="4804" w:type="dxa"/>
          </w:tcPr>
          <w:p w:rsidR="00D86D56" w:rsidRPr="00511A20" w:rsidRDefault="006F41BA" w:rsidP="001752C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val="vi-VN"/>
              </w:rPr>
            </w:pPr>
            <w:r w:rsidRPr="00511A20"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w:t>O/B</w:t>
            </w:r>
            <w:r w:rsidR="00D86D56" w:rsidRPr="00511A20">
              <w:rPr>
                <w:rFonts w:ascii="Times New Roman" w:hAnsi="Times New Roman"/>
                <w:b/>
                <w:noProof/>
                <w:sz w:val="28"/>
                <w:szCs w:val="28"/>
                <w:lang w:val="vi-VN"/>
              </w:rPr>
              <w:t>. BOARD OF DIRECTORS</w:t>
            </w:r>
          </w:p>
        </w:tc>
      </w:tr>
      <w:tr w:rsidR="00511A20" w:rsidRPr="00511A20" w:rsidTr="0065167A">
        <w:tc>
          <w:tcPr>
            <w:tcW w:w="4767" w:type="dxa"/>
          </w:tcPr>
          <w:p w:rsidR="00D86D56" w:rsidRPr="00511A20" w:rsidRDefault="00D86D56" w:rsidP="003970E2">
            <w:pPr>
              <w:spacing w:after="0" w:line="240" w:lineRule="auto"/>
              <w:rPr>
                <w:rFonts w:ascii="Times New Roman" w:hAnsi="Times New Roman"/>
                <w:b/>
                <w:noProof/>
                <w:lang w:val="vi-VN"/>
              </w:rPr>
            </w:pPr>
            <w:r w:rsidRPr="00511A20">
              <w:rPr>
                <w:rFonts w:ascii="Times New Roman" w:eastAsia="Calibri" w:hAnsi="Times New Roman"/>
                <w:bCs/>
                <w:noProof/>
                <w:lang w:val="vi-VN"/>
              </w:rPr>
              <w:t xml:space="preserve">- Shareholders' </w:t>
            </w:r>
            <w:r w:rsidR="008E0FE3" w:rsidRPr="00511A20">
              <w:rPr>
                <w:rFonts w:ascii="Times New Roman" w:eastAsia="Calibri" w:hAnsi="Times New Roman"/>
                <w:bCs/>
                <w:noProof/>
                <w:lang w:val="en-US"/>
              </w:rPr>
              <w:t xml:space="preserve">General </w:t>
            </w:r>
            <w:r w:rsidRPr="00511A20">
              <w:rPr>
                <w:rFonts w:ascii="Times New Roman" w:eastAsia="Calibri" w:hAnsi="Times New Roman"/>
                <w:bCs/>
                <w:noProof/>
                <w:lang w:val="vi-VN"/>
              </w:rPr>
              <w:t>Meeting;</w:t>
            </w:r>
          </w:p>
        </w:tc>
        <w:tc>
          <w:tcPr>
            <w:tcW w:w="4804" w:type="dxa"/>
          </w:tcPr>
          <w:p w:rsidR="00D86D56" w:rsidRPr="00B5460D" w:rsidRDefault="00D86D56" w:rsidP="00B5460D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</w:pPr>
            <w:r w:rsidRPr="00511A20">
              <w:rPr>
                <w:rFonts w:ascii="Times New Roman" w:hAnsi="Times New Roman"/>
                <w:b/>
                <w:noProof/>
                <w:sz w:val="28"/>
                <w:szCs w:val="28"/>
                <w:lang w:val="vi-VN"/>
              </w:rPr>
              <w:t>CHAIR</w:t>
            </w:r>
            <w:r w:rsidR="00B5460D"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w:t>MAN</w:t>
            </w:r>
          </w:p>
        </w:tc>
      </w:tr>
      <w:tr w:rsidR="00511A20" w:rsidRPr="00511A20" w:rsidTr="0065167A">
        <w:tc>
          <w:tcPr>
            <w:tcW w:w="4767" w:type="dxa"/>
          </w:tcPr>
          <w:p w:rsidR="00D86D56" w:rsidRPr="00511A20" w:rsidRDefault="00D86D56" w:rsidP="009416AC">
            <w:pPr>
              <w:spacing w:after="0" w:line="240" w:lineRule="auto"/>
              <w:rPr>
                <w:rFonts w:ascii="Times New Roman" w:hAnsi="Times New Roman"/>
                <w:b/>
                <w:noProof/>
                <w:lang w:val="vi-VN"/>
              </w:rPr>
            </w:pPr>
            <w:r w:rsidRPr="00511A20">
              <w:rPr>
                <w:rFonts w:ascii="Times New Roman" w:eastAsia="Calibri" w:hAnsi="Times New Roman"/>
                <w:bCs/>
                <w:noProof/>
                <w:lang w:val="vi-VN"/>
              </w:rPr>
              <w:t xml:space="preserve">- </w:t>
            </w:r>
            <w:r w:rsidR="009416AC" w:rsidRPr="00511A20">
              <w:rPr>
                <w:rFonts w:ascii="Times New Roman" w:eastAsia="Calibri" w:hAnsi="Times New Roman"/>
                <w:bCs/>
                <w:noProof/>
                <w:lang w:val="en-US"/>
              </w:rPr>
              <w:t>Archive</w:t>
            </w:r>
            <w:r w:rsidR="007F04CB" w:rsidRPr="00511A20">
              <w:rPr>
                <w:rFonts w:ascii="Times New Roman" w:eastAsia="Calibri" w:hAnsi="Times New Roman"/>
                <w:bCs/>
                <w:noProof/>
              </w:rPr>
              <w:t xml:space="preserve">: </w:t>
            </w:r>
            <w:r w:rsidR="009416AC" w:rsidRPr="00511A20">
              <w:rPr>
                <w:rFonts w:ascii="Times New Roman" w:eastAsia="Calibri" w:hAnsi="Times New Roman"/>
                <w:bCs/>
                <w:noProof/>
                <w:lang w:val="en-US"/>
              </w:rPr>
              <w:t>Office</w:t>
            </w:r>
            <w:r w:rsidRPr="00511A20">
              <w:rPr>
                <w:rFonts w:ascii="Times New Roman" w:eastAsia="Calibri" w:hAnsi="Times New Roman"/>
                <w:bCs/>
                <w:noProof/>
                <w:lang w:val="vi-VN"/>
              </w:rPr>
              <w:t>.</w:t>
            </w:r>
          </w:p>
        </w:tc>
        <w:tc>
          <w:tcPr>
            <w:tcW w:w="4804" w:type="dxa"/>
          </w:tcPr>
          <w:p w:rsidR="00D86D56" w:rsidRPr="00511A20" w:rsidRDefault="00D86D56" w:rsidP="001752C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2069E9" w:rsidRPr="00511A20" w:rsidRDefault="002069E9" w:rsidP="001752C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511A20" w:rsidRPr="00511A20" w:rsidTr="0065167A">
        <w:tc>
          <w:tcPr>
            <w:tcW w:w="4767" w:type="dxa"/>
          </w:tcPr>
          <w:p w:rsidR="00D86D56" w:rsidRPr="00511A20" w:rsidRDefault="00D86D56" w:rsidP="001752C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4804" w:type="dxa"/>
          </w:tcPr>
          <w:p w:rsidR="00D86D56" w:rsidRPr="00511A20" w:rsidRDefault="00D86D56" w:rsidP="00197108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511A20" w:rsidRPr="00511A20" w:rsidTr="0065167A">
        <w:tc>
          <w:tcPr>
            <w:tcW w:w="4767" w:type="dxa"/>
          </w:tcPr>
          <w:p w:rsidR="00D86D56" w:rsidRPr="00511A20" w:rsidRDefault="00D86D56" w:rsidP="001752C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4804" w:type="dxa"/>
          </w:tcPr>
          <w:p w:rsidR="00D86D56" w:rsidRPr="00511A20" w:rsidRDefault="00D86D56" w:rsidP="001752C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val="vi-VN"/>
              </w:rPr>
            </w:pPr>
            <w:r w:rsidRPr="00511A20">
              <w:rPr>
                <w:rFonts w:ascii="Times New Roman" w:hAnsi="Times New Roman"/>
                <w:b/>
                <w:noProof/>
                <w:sz w:val="28"/>
                <w:szCs w:val="28"/>
                <w:lang w:val="vi-VN"/>
              </w:rPr>
              <w:t>Truong Ngoc Bien</w:t>
            </w:r>
          </w:p>
        </w:tc>
      </w:tr>
    </w:tbl>
    <w:p w:rsidR="00F55FA4" w:rsidRPr="00511A20" w:rsidRDefault="00F55FA4" w:rsidP="00177680">
      <w:pPr>
        <w:spacing w:before="80" w:after="0" w:line="240" w:lineRule="auto"/>
        <w:ind w:left="720"/>
        <w:jc w:val="both"/>
        <w:rPr>
          <w:rFonts w:ascii="Times New Roman" w:hAnsi="Times New Roman"/>
          <w:b/>
          <w:noProof/>
          <w:sz w:val="28"/>
          <w:szCs w:val="28"/>
          <w:lang w:val="vi-VN"/>
        </w:rPr>
      </w:pPr>
    </w:p>
    <w:p w:rsidR="00F55FA4" w:rsidRPr="00511A20" w:rsidRDefault="00F55FA4" w:rsidP="00177680">
      <w:pPr>
        <w:spacing w:before="80" w:after="0" w:line="240" w:lineRule="auto"/>
        <w:ind w:left="720"/>
        <w:jc w:val="both"/>
        <w:rPr>
          <w:rFonts w:ascii="Times New Roman" w:hAnsi="Times New Roman"/>
          <w:b/>
          <w:noProof/>
          <w:sz w:val="28"/>
          <w:szCs w:val="28"/>
          <w:lang w:val="vi-VN"/>
        </w:rPr>
      </w:pPr>
    </w:p>
    <w:p w:rsidR="00F55FA4" w:rsidRPr="00511A20" w:rsidRDefault="00F55FA4" w:rsidP="00177680">
      <w:pPr>
        <w:spacing w:before="80" w:after="0" w:line="240" w:lineRule="auto"/>
        <w:ind w:left="720"/>
        <w:jc w:val="both"/>
        <w:rPr>
          <w:rFonts w:ascii="Times New Roman" w:hAnsi="Times New Roman"/>
          <w:b/>
          <w:noProof/>
          <w:sz w:val="28"/>
          <w:szCs w:val="28"/>
          <w:lang w:val="vi-VN"/>
        </w:rPr>
      </w:pPr>
    </w:p>
    <w:p w:rsidR="00F55FA4" w:rsidRPr="00511A20" w:rsidRDefault="00F55FA4" w:rsidP="00177680">
      <w:pPr>
        <w:spacing w:before="80" w:after="0" w:line="240" w:lineRule="auto"/>
        <w:ind w:left="720"/>
        <w:jc w:val="both"/>
        <w:rPr>
          <w:rFonts w:ascii="Times New Roman" w:hAnsi="Times New Roman"/>
          <w:b/>
          <w:noProof/>
          <w:sz w:val="28"/>
          <w:szCs w:val="28"/>
          <w:lang w:val="vi-VN"/>
        </w:rPr>
      </w:pPr>
    </w:p>
    <w:p w:rsidR="00F55FA4" w:rsidRPr="00511A20" w:rsidRDefault="00F55FA4" w:rsidP="00177680">
      <w:pPr>
        <w:spacing w:before="80" w:after="0" w:line="240" w:lineRule="auto"/>
        <w:ind w:left="720"/>
        <w:jc w:val="both"/>
        <w:rPr>
          <w:rFonts w:ascii="Times New Roman" w:hAnsi="Times New Roman"/>
          <w:b/>
          <w:noProof/>
          <w:sz w:val="28"/>
          <w:szCs w:val="28"/>
          <w:lang w:val="vi-VN"/>
        </w:rPr>
      </w:pPr>
    </w:p>
    <w:p w:rsidR="00F55FA4" w:rsidRPr="00511A20" w:rsidRDefault="00F55FA4" w:rsidP="00177680">
      <w:pPr>
        <w:spacing w:before="80" w:after="0" w:line="240" w:lineRule="auto"/>
        <w:ind w:left="720"/>
        <w:jc w:val="both"/>
        <w:rPr>
          <w:rFonts w:ascii="Times New Roman" w:hAnsi="Times New Roman"/>
          <w:b/>
          <w:noProof/>
          <w:sz w:val="28"/>
          <w:szCs w:val="28"/>
          <w:lang w:val="vi-VN"/>
        </w:rPr>
      </w:pPr>
    </w:p>
    <w:p w:rsidR="00F55FA4" w:rsidRPr="00511A20" w:rsidRDefault="00F55FA4" w:rsidP="00177680">
      <w:pPr>
        <w:spacing w:before="80" w:after="0" w:line="240" w:lineRule="auto"/>
        <w:ind w:left="720"/>
        <w:jc w:val="both"/>
        <w:rPr>
          <w:rFonts w:ascii="Times New Roman" w:hAnsi="Times New Roman"/>
          <w:b/>
          <w:noProof/>
          <w:sz w:val="28"/>
          <w:szCs w:val="28"/>
          <w:lang w:val="vi-VN"/>
        </w:rPr>
      </w:pPr>
    </w:p>
    <w:p w:rsidR="00F55FA4" w:rsidRPr="00511A20" w:rsidRDefault="00F55FA4" w:rsidP="00177680">
      <w:pPr>
        <w:spacing w:before="80" w:after="0" w:line="240" w:lineRule="auto"/>
        <w:ind w:left="720"/>
        <w:jc w:val="both"/>
        <w:rPr>
          <w:rFonts w:ascii="Times New Roman" w:hAnsi="Times New Roman"/>
          <w:b/>
          <w:noProof/>
          <w:sz w:val="28"/>
          <w:szCs w:val="28"/>
          <w:lang w:val="vi-VN"/>
        </w:rPr>
      </w:pPr>
    </w:p>
    <w:p w:rsidR="00F55FA4" w:rsidRPr="00511A20" w:rsidRDefault="00F55FA4" w:rsidP="00177680">
      <w:pPr>
        <w:spacing w:before="80" w:after="0" w:line="240" w:lineRule="auto"/>
        <w:ind w:left="720"/>
        <w:jc w:val="both"/>
        <w:rPr>
          <w:rFonts w:ascii="Times New Roman" w:hAnsi="Times New Roman"/>
          <w:b/>
          <w:noProof/>
          <w:sz w:val="28"/>
          <w:szCs w:val="28"/>
          <w:lang w:val="vi-VN"/>
        </w:rPr>
      </w:pPr>
    </w:p>
    <w:p w:rsidR="00F55FA4" w:rsidRPr="00511A20" w:rsidRDefault="00F55FA4" w:rsidP="00177680">
      <w:pPr>
        <w:spacing w:before="80" w:after="0" w:line="240" w:lineRule="auto"/>
        <w:ind w:left="720"/>
        <w:jc w:val="both"/>
        <w:rPr>
          <w:rFonts w:ascii="Times New Roman" w:hAnsi="Times New Roman"/>
          <w:b/>
          <w:noProof/>
          <w:sz w:val="28"/>
          <w:szCs w:val="28"/>
          <w:lang w:val="vi-VN"/>
        </w:rPr>
      </w:pPr>
    </w:p>
    <w:p w:rsidR="00F55FA4" w:rsidRPr="00511A20" w:rsidRDefault="00F55FA4" w:rsidP="00177680">
      <w:pPr>
        <w:spacing w:before="80" w:after="0" w:line="240" w:lineRule="auto"/>
        <w:ind w:left="720"/>
        <w:jc w:val="both"/>
        <w:rPr>
          <w:rFonts w:ascii="Times New Roman" w:hAnsi="Times New Roman"/>
          <w:b/>
          <w:noProof/>
          <w:sz w:val="28"/>
          <w:szCs w:val="28"/>
          <w:lang w:val="vi-VN"/>
        </w:rPr>
      </w:pPr>
    </w:p>
    <w:p w:rsidR="00F55FA4" w:rsidRPr="00511A20" w:rsidRDefault="00F55FA4" w:rsidP="00177680">
      <w:pPr>
        <w:spacing w:before="80" w:after="0" w:line="240" w:lineRule="auto"/>
        <w:ind w:left="720"/>
        <w:jc w:val="both"/>
        <w:rPr>
          <w:rFonts w:ascii="Times New Roman" w:hAnsi="Times New Roman"/>
          <w:b/>
          <w:noProof/>
          <w:sz w:val="28"/>
          <w:szCs w:val="28"/>
          <w:lang w:val="vi-VN"/>
        </w:rPr>
      </w:pPr>
    </w:p>
    <w:p w:rsidR="00F55FA4" w:rsidRPr="00511A20" w:rsidRDefault="00F55FA4" w:rsidP="00177680">
      <w:pPr>
        <w:spacing w:before="80" w:after="0" w:line="240" w:lineRule="auto"/>
        <w:ind w:left="720"/>
        <w:jc w:val="both"/>
        <w:rPr>
          <w:rFonts w:ascii="Times New Roman" w:hAnsi="Times New Roman"/>
          <w:b/>
          <w:noProof/>
          <w:sz w:val="28"/>
          <w:szCs w:val="28"/>
          <w:lang w:val="vi-VN"/>
        </w:rPr>
      </w:pPr>
    </w:p>
    <w:p w:rsidR="00F55FA4" w:rsidRPr="00511A20" w:rsidRDefault="00F55FA4" w:rsidP="00177680">
      <w:pPr>
        <w:spacing w:before="80" w:after="0" w:line="240" w:lineRule="auto"/>
        <w:ind w:left="720"/>
        <w:jc w:val="both"/>
        <w:rPr>
          <w:rFonts w:ascii="Times New Roman" w:hAnsi="Times New Roman"/>
          <w:b/>
          <w:noProof/>
          <w:sz w:val="28"/>
          <w:szCs w:val="28"/>
          <w:lang w:val="vi-VN"/>
        </w:rPr>
      </w:pPr>
    </w:p>
    <w:p w:rsidR="00F55FA4" w:rsidRPr="00511A20" w:rsidRDefault="00F55FA4" w:rsidP="00177680">
      <w:pPr>
        <w:spacing w:before="80" w:after="0" w:line="240" w:lineRule="auto"/>
        <w:ind w:left="720"/>
        <w:jc w:val="both"/>
        <w:rPr>
          <w:rFonts w:ascii="Times New Roman" w:hAnsi="Times New Roman"/>
          <w:b/>
          <w:noProof/>
          <w:sz w:val="28"/>
          <w:szCs w:val="28"/>
          <w:lang w:val="vi-VN"/>
        </w:rPr>
      </w:pPr>
    </w:p>
    <w:p w:rsidR="00F55FA4" w:rsidRPr="00511A20" w:rsidRDefault="00F55FA4" w:rsidP="00177680">
      <w:pPr>
        <w:spacing w:before="80" w:after="0" w:line="240" w:lineRule="auto"/>
        <w:ind w:left="720"/>
        <w:jc w:val="both"/>
        <w:rPr>
          <w:rFonts w:ascii="Times New Roman" w:hAnsi="Times New Roman"/>
          <w:b/>
          <w:noProof/>
          <w:sz w:val="28"/>
          <w:szCs w:val="28"/>
          <w:lang w:val="vi-VN"/>
        </w:rPr>
      </w:pPr>
    </w:p>
    <w:p w:rsidR="00F55FA4" w:rsidRPr="00511A20" w:rsidRDefault="00F55FA4" w:rsidP="00177680">
      <w:pPr>
        <w:spacing w:before="80" w:after="0" w:line="240" w:lineRule="auto"/>
        <w:ind w:left="720"/>
        <w:jc w:val="both"/>
        <w:rPr>
          <w:rFonts w:ascii="Times New Roman" w:hAnsi="Times New Roman"/>
          <w:b/>
          <w:noProof/>
          <w:sz w:val="28"/>
          <w:szCs w:val="28"/>
          <w:lang w:val="vi-VN"/>
        </w:rPr>
      </w:pPr>
    </w:p>
    <w:p w:rsidR="00F55FA4" w:rsidRPr="00511A20" w:rsidRDefault="00F55FA4" w:rsidP="00177680">
      <w:pPr>
        <w:spacing w:before="80" w:after="0" w:line="240" w:lineRule="auto"/>
        <w:ind w:left="720"/>
        <w:jc w:val="both"/>
        <w:rPr>
          <w:rFonts w:ascii="Times New Roman" w:hAnsi="Times New Roman"/>
          <w:b/>
          <w:noProof/>
          <w:sz w:val="28"/>
          <w:szCs w:val="28"/>
          <w:lang w:val="vi-VN"/>
        </w:rPr>
      </w:pPr>
    </w:p>
    <w:p w:rsidR="00F55FA4" w:rsidRPr="00511A20" w:rsidRDefault="00F55FA4" w:rsidP="00177680">
      <w:pPr>
        <w:spacing w:before="80" w:after="0" w:line="240" w:lineRule="auto"/>
        <w:ind w:left="720"/>
        <w:jc w:val="both"/>
        <w:rPr>
          <w:rFonts w:ascii="Times New Roman" w:hAnsi="Times New Roman"/>
          <w:b/>
          <w:noProof/>
          <w:sz w:val="28"/>
          <w:szCs w:val="28"/>
          <w:lang w:val="vi-VN"/>
        </w:rPr>
      </w:pPr>
    </w:p>
    <w:p w:rsidR="00F61C64" w:rsidRPr="00511A20" w:rsidRDefault="00F61C64" w:rsidP="00DC4CC8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vi-VN"/>
        </w:rPr>
      </w:pPr>
    </w:p>
    <w:p w:rsidR="00F61C64" w:rsidRPr="00511A20" w:rsidRDefault="00F61C64" w:rsidP="00DC4CC8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vi-VN"/>
        </w:rPr>
      </w:pPr>
    </w:p>
    <w:p w:rsidR="00F61C64" w:rsidRPr="00511A20" w:rsidRDefault="00F61C64" w:rsidP="00DC4CC8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vi-VN"/>
        </w:rPr>
      </w:pPr>
    </w:p>
    <w:p w:rsidR="00F61C64" w:rsidRPr="00511A20" w:rsidRDefault="00F61C64" w:rsidP="00DC4CC8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vi-VN"/>
        </w:rPr>
      </w:pPr>
    </w:p>
    <w:p w:rsidR="00F61C64" w:rsidRPr="00511A20" w:rsidRDefault="00F61C64" w:rsidP="00DC4CC8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vi-VN"/>
        </w:rPr>
      </w:pPr>
    </w:p>
    <w:p w:rsidR="00F61C64" w:rsidRPr="00511A20" w:rsidRDefault="00F61C64" w:rsidP="00DC4CC8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vi-VN"/>
        </w:rPr>
      </w:pPr>
    </w:p>
    <w:p w:rsidR="00F61C64" w:rsidRPr="00511A20" w:rsidRDefault="00F61C64" w:rsidP="00DC4CC8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vi-VN"/>
        </w:rPr>
      </w:pPr>
    </w:p>
    <w:p w:rsidR="00F61C64" w:rsidRPr="00511A20" w:rsidRDefault="00F61C64" w:rsidP="00DC4CC8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vi-VN"/>
        </w:rPr>
      </w:pPr>
    </w:p>
    <w:p w:rsidR="00F61C64" w:rsidRPr="00511A20" w:rsidRDefault="00F61C64" w:rsidP="00DC4CC8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vi-VN"/>
        </w:rPr>
      </w:pPr>
    </w:p>
    <w:sectPr w:rsidR="00F61C64" w:rsidRPr="00511A20" w:rsidSect="002069E9">
      <w:footerReference w:type="default" r:id="rId8"/>
      <w:pgSz w:w="11907" w:h="16840" w:code="9"/>
      <w:pgMar w:top="709" w:right="851" w:bottom="737" w:left="1701" w:header="720" w:footer="39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977" w:rsidRDefault="00033977" w:rsidP="008447CC">
      <w:pPr>
        <w:spacing w:after="0" w:line="240" w:lineRule="auto"/>
      </w:pPr>
      <w:r>
        <w:separator/>
      </w:r>
    </w:p>
  </w:endnote>
  <w:endnote w:type="continuationSeparator" w:id="1">
    <w:p w:rsidR="00033977" w:rsidRDefault="00033977" w:rsidP="00844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7CC" w:rsidRDefault="008447CC" w:rsidP="00FE6B82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977" w:rsidRDefault="00033977" w:rsidP="008447CC">
      <w:pPr>
        <w:spacing w:after="0" w:line="240" w:lineRule="auto"/>
      </w:pPr>
      <w:r>
        <w:separator/>
      </w:r>
    </w:p>
  </w:footnote>
  <w:footnote w:type="continuationSeparator" w:id="1">
    <w:p w:rsidR="00033977" w:rsidRDefault="00033977" w:rsidP="008447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940F1"/>
    <w:multiLevelType w:val="hybridMultilevel"/>
    <w:tmpl w:val="20D86306"/>
    <w:lvl w:ilvl="0" w:tplc="3F449E96">
      <w:numFmt w:val="bullet"/>
      <w:lvlText w:val=""/>
      <w:lvlJc w:val="left"/>
      <w:pPr>
        <w:ind w:left="244" w:hanging="720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74B83938">
      <w:numFmt w:val="bullet"/>
      <w:lvlText w:val=""/>
      <w:lvlJc w:val="left"/>
      <w:pPr>
        <w:ind w:left="964" w:hanging="720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2" w:tplc="877AE640">
      <w:numFmt w:val="bullet"/>
      <w:lvlText w:val="•"/>
      <w:lvlJc w:val="left"/>
      <w:pPr>
        <w:ind w:left="1892" w:hanging="720"/>
      </w:pPr>
      <w:rPr>
        <w:rFonts w:hint="default"/>
      </w:rPr>
    </w:lvl>
    <w:lvl w:ilvl="3" w:tplc="ACC211B2">
      <w:numFmt w:val="bullet"/>
      <w:lvlText w:val="•"/>
      <w:lvlJc w:val="left"/>
      <w:pPr>
        <w:ind w:left="2824" w:hanging="720"/>
      </w:pPr>
      <w:rPr>
        <w:rFonts w:hint="default"/>
      </w:rPr>
    </w:lvl>
    <w:lvl w:ilvl="4" w:tplc="19ECFC08">
      <w:numFmt w:val="bullet"/>
      <w:lvlText w:val="•"/>
      <w:lvlJc w:val="left"/>
      <w:pPr>
        <w:ind w:left="3757" w:hanging="720"/>
      </w:pPr>
      <w:rPr>
        <w:rFonts w:hint="default"/>
      </w:rPr>
    </w:lvl>
    <w:lvl w:ilvl="5" w:tplc="6DA23E3E">
      <w:numFmt w:val="bullet"/>
      <w:lvlText w:val="•"/>
      <w:lvlJc w:val="left"/>
      <w:pPr>
        <w:ind w:left="4689" w:hanging="720"/>
      </w:pPr>
      <w:rPr>
        <w:rFonts w:hint="default"/>
      </w:rPr>
    </w:lvl>
    <w:lvl w:ilvl="6" w:tplc="3D625586">
      <w:numFmt w:val="bullet"/>
      <w:lvlText w:val="•"/>
      <w:lvlJc w:val="left"/>
      <w:pPr>
        <w:ind w:left="5621" w:hanging="720"/>
      </w:pPr>
      <w:rPr>
        <w:rFonts w:hint="default"/>
      </w:rPr>
    </w:lvl>
    <w:lvl w:ilvl="7" w:tplc="5D26DF4C">
      <w:numFmt w:val="bullet"/>
      <w:lvlText w:val="•"/>
      <w:lvlJc w:val="left"/>
      <w:pPr>
        <w:ind w:left="6554" w:hanging="720"/>
      </w:pPr>
      <w:rPr>
        <w:rFonts w:hint="default"/>
      </w:rPr>
    </w:lvl>
    <w:lvl w:ilvl="8" w:tplc="E034B802">
      <w:numFmt w:val="bullet"/>
      <w:lvlText w:val="•"/>
      <w:lvlJc w:val="left"/>
      <w:pPr>
        <w:ind w:left="7486" w:hanging="720"/>
      </w:pPr>
      <w:rPr>
        <w:rFonts w:hint="default"/>
      </w:rPr>
    </w:lvl>
  </w:abstractNum>
  <w:abstractNum w:abstractNumId="1">
    <w:nsid w:val="37FD2B92"/>
    <w:multiLevelType w:val="hybridMultilevel"/>
    <w:tmpl w:val="FDE022B6"/>
    <w:lvl w:ilvl="0" w:tplc="93C687D8">
      <w:start w:val="4"/>
      <w:numFmt w:val="decimal"/>
      <w:lvlText w:val="%1..."/>
      <w:lvlJc w:val="left"/>
      <w:pPr>
        <w:ind w:left="1800" w:hanging="10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0B723D"/>
    <w:multiLevelType w:val="hybridMultilevel"/>
    <w:tmpl w:val="E7F64A50"/>
    <w:lvl w:ilvl="0" w:tplc="BDE6D7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16141C"/>
    <w:multiLevelType w:val="hybridMultilevel"/>
    <w:tmpl w:val="30569D32"/>
    <w:lvl w:ilvl="0" w:tplc="39D051F8">
      <w:numFmt w:val="bullet"/>
      <w:lvlText w:val="-"/>
      <w:lvlJc w:val="left"/>
      <w:pPr>
        <w:ind w:left="360" w:hanging="360"/>
      </w:pPr>
      <w:rPr>
        <w:rFonts w:ascii=".VnTime" w:eastAsia="Times New Roman" w:hAnsi=".VnTime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541E6B"/>
    <w:multiLevelType w:val="hybridMultilevel"/>
    <w:tmpl w:val="A300A79C"/>
    <w:lvl w:ilvl="0" w:tplc="17B25F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BC544E"/>
    <w:multiLevelType w:val="hybridMultilevel"/>
    <w:tmpl w:val="D2A0FB26"/>
    <w:lvl w:ilvl="0" w:tplc="EB9EC1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47FF"/>
    <w:rsid w:val="00000612"/>
    <w:rsid w:val="000030BB"/>
    <w:rsid w:val="00004D3B"/>
    <w:rsid w:val="000059E0"/>
    <w:rsid w:val="0000640C"/>
    <w:rsid w:val="00007EDB"/>
    <w:rsid w:val="00012132"/>
    <w:rsid w:val="0001395F"/>
    <w:rsid w:val="00014B7B"/>
    <w:rsid w:val="00016519"/>
    <w:rsid w:val="00021DC0"/>
    <w:rsid w:val="00022025"/>
    <w:rsid w:val="0002744A"/>
    <w:rsid w:val="00030D84"/>
    <w:rsid w:val="00033977"/>
    <w:rsid w:val="00037C80"/>
    <w:rsid w:val="00037D74"/>
    <w:rsid w:val="00041646"/>
    <w:rsid w:val="000431B7"/>
    <w:rsid w:val="00044228"/>
    <w:rsid w:val="000447CA"/>
    <w:rsid w:val="00044CB0"/>
    <w:rsid w:val="0004673B"/>
    <w:rsid w:val="000517DF"/>
    <w:rsid w:val="00051AB1"/>
    <w:rsid w:val="00052954"/>
    <w:rsid w:val="00053D4A"/>
    <w:rsid w:val="0005666F"/>
    <w:rsid w:val="00061C70"/>
    <w:rsid w:val="00062CFE"/>
    <w:rsid w:val="00066E57"/>
    <w:rsid w:val="00067916"/>
    <w:rsid w:val="00067C70"/>
    <w:rsid w:val="000734BC"/>
    <w:rsid w:val="00073707"/>
    <w:rsid w:val="00074C8B"/>
    <w:rsid w:val="00077096"/>
    <w:rsid w:val="00081414"/>
    <w:rsid w:val="00082986"/>
    <w:rsid w:val="00084B2B"/>
    <w:rsid w:val="00086C2E"/>
    <w:rsid w:val="00092897"/>
    <w:rsid w:val="00092BE8"/>
    <w:rsid w:val="000943E8"/>
    <w:rsid w:val="00095D87"/>
    <w:rsid w:val="00096416"/>
    <w:rsid w:val="000970A5"/>
    <w:rsid w:val="000A0DE6"/>
    <w:rsid w:val="000A0F44"/>
    <w:rsid w:val="000A1718"/>
    <w:rsid w:val="000A397B"/>
    <w:rsid w:val="000A6648"/>
    <w:rsid w:val="000B1497"/>
    <w:rsid w:val="000B18A0"/>
    <w:rsid w:val="000B4694"/>
    <w:rsid w:val="000B551E"/>
    <w:rsid w:val="000B674E"/>
    <w:rsid w:val="000B70CD"/>
    <w:rsid w:val="000C0344"/>
    <w:rsid w:val="000C3869"/>
    <w:rsid w:val="000C7F2B"/>
    <w:rsid w:val="000D1E0A"/>
    <w:rsid w:val="000D264E"/>
    <w:rsid w:val="000E008E"/>
    <w:rsid w:val="000E293B"/>
    <w:rsid w:val="000E6536"/>
    <w:rsid w:val="000E6693"/>
    <w:rsid w:val="000E7A4F"/>
    <w:rsid w:val="000F263A"/>
    <w:rsid w:val="000F35D2"/>
    <w:rsid w:val="000F488D"/>
    <w:rsid w:val="000F5961"/>
    <w:rsid w:val="001002F3"/>
    <w:rsid w:val="00100C93"/>
    <w:rsid w:val="00102E6D"/>
    <w:rsid w:val="00103BCF"/>
    <w:rsid w:val="00104350"/>
    <w:rsid w:val="00105597"/>
    <w:rsid w:val="00106864"/>
    <w:rsid w:val="00107C3D"/>
    <w:rsid w:val="00107D77"/>
    <w:rsid w:val="0011113D"/>
    <w:rsid w:val="00113151"/>
    <w:rsid w:val="0011495F"/>
    <w:rsid w:val="00120C5C"/>
    <w:rsid w:val="0012247A"/>
    <w:rsid w:val="00123740"/>
    <w:rsid w:val="00124C89"/>
    <w:rsid w:val="00125C25"/>
    <w:rsid w:val="00127B9A"/>
    <w:rsid w:val="00130412"/>
    <w:rsid w:val="001322B2"/>
    <w:rsid w:val="00132736"/>
    <w:rsid w:val="00133283"/>
    <w:rsid w:val="00133B67"/>
    <w:rsid w:val="00135C88"/>
    <w:rsid w:val="001365EE"/>
    <w:rsid w:val="001373BA"/>
    <w:rsid w:val="0014243E"/>
    <w:rsid w:val="001424EA"/>
    <w:rsid w:val="00143668"/>
    <w:rsid w:val="001443E5"/>
    <w:rsid w:val="001473B6"/>
    <w:rsid w:val="00147D01"/>
    <w:rsid w:val="001509DE"/>
    <w:rsid w:val="001524E4"/>
    <w:rsid w:val="00152EBD"/>
    <w:rsid w:val="001538B3"/>
    <w:rsid w:val="00153B53"/>
    <w:rsid w:val="001543BC"/>
    <w:rsid w:val="001544F7"/>
    <w:rsid w:val="0016068C"/>
    <w:rsid w:val="00160794"/>
    <w:rsid w:val="001638D5"/>
    <w:rsid w:val="001647E9"/>
    <w:rsid w:val="001652F1"/>
    <w:rsid w:val="0017166C"/>
    <w:rsid w:val="00173102"/>
    <w:rsid w:val="001752C8"/>
    <w:rsid w:val="00177680"/>
    <w:rsid w:val="00180177"/>
    <w:rsid w:val="00186016"/>
    <w:rsid w:val="0018693A"/>
    <w:rsid w:val="00186D37"/>
    <w:rsid w:val="001933E8"/>
    <w:rsid w:val="00193A3A"/>
    <w:rsid w:val="00197108"/>
    <w:rsid w:val="00197856"/>
    <w:rsid w:val="001A09A2"/>
    <w:rsid w:val="001A1E2A"/>
    <w:rsid w:val="001A242E"/>
    <w:rsid w:val="001A45F5"/>
    <w:rsid w:val="001A55CF"/>
    <w:rsid w:val="001A65CF"/>
    <w:rsid w:val="001A6A77"/>
    <w:rsid w:val="001A7100"/>
    <w:rsid w:val="001B19E1"/>
    <w:rsid w:val="001B2239"/>
    <w:rsid w:val="001B4146"/>
    <w:rsid w:val="001B7267"/>
    <w:rsid w:val="001B7685"/>
    <w:rsid w:val="001B7D76"/>
    <w:rsid w:val="001C0CBC"/>
    <w:rsid w:val="001C3B1E"/>
    <w:rsid w:val="001C5545"/>
    <w:rsid w:val="001C5923"/>
    <w:rsid w:val="001C6CE1"/>
    <w:rsid w:val="001D2067"/>
    <w:rsid w:val="001D2DE9"/>
    <w:rsid w:val="001D4302"/>
    <w:rsid w:val="001D6E68"/>
    <w:rsid w:val="001E0CF2"/>
    <w:rsid w:val="001E3C07"/>
    <w:rsid w:val="001E4787"/>
    <w:rsid w:val="001E5DC6"/>
    <w:rsid w:val="001E6604"/>
    <w:rsid w:val="001E6EE8"/>
    <w:rsid w:val="001F378A"/>
    <w:rsid w:val="001F47FF"/>
    <w:rsid w:val="001F4DF7"/>
    <w:rsid w:val="00204886"/>
    <w:rsid w:val="0020639F"/>
    <w:rsid w:val="00206443"/>
    <w:rsid w:val="002069E9"/>
    <w:rsid w:val="00207308"/>
    <w:rsid w:val="002074A7"/>
    <w:rsid w:val="002075B3"/>
    <w:rsid w:val="00207DB5"/>
    <w:rsid w:val="00210B08"/>
    <w:rsid w:val="00212ADB"/>
    <w:rsid w:val="00217054"/>
    <w:rsid w:val="002212C4"/>
    <w:rsid w:val="002222B6"/>
    <w:rsid w:val="00222F73"/>
    <w:rsid w:val="00223E9B"/>
    <w:rsid w:val="00232EF2"/>
    <w:rsid w:val="0023703B"/>
    <w:rsid w:val="002403E7"/>
    <w:rsid w:val="002427D8"/>
    <w:rsid w:val="002473D9"/>
    <w:rsid w:val="00247511"/>
    <w:rsid w:val="00250235"/>
    <w:rsid w:val="002550D4"/>
    <w:rsid w:val="0026255F"/>
    <w:rsid w:val="00263D67"/>
    <w:rsid w:val="00264649"/>
    <w:rsid w:val="00266B2A"/>
    <w:rsid w:val="0027090D"/>
    <w:rsid w:val="00273903"/>
    <w:rsid w:val="00273A33"/>
    <w:rsid w:val="0027498F"/>
    <w:rsid w:val="002769EE"/>
    <w:rsid w:val="00277AF2"/>
    <w:rsid w:val="00280F30"/>
    <w:rsid w:val="00282236"/>
    <w:rsid w:val="0028502D"/>
    <w:rsid w:val="0028508E"/>
    <w:rsid w:val="002868BB"/>
    <w:rsid w:val="00292B3D"/>
    <w:rsid w:val="00292D4F"/>
    <w:rsid w:val="00295BA4"/>
    <w:rsid w:val="002A182A"/>
    <w:rsid w:val="002A198E"/>
    <w:rsid w:val="002A1A15"/>
    <w:rsid w:val="002A6355"/>
    <w:rsid w:val="002A7AFA"/>
    <w:rsid w:val="002B02DD"/>
    <w:rsid w:val="002B10D3"/>
    <w:rsid w:val="002B2ED2"/>
    <w:rsid w:val="002C1159"/>
    <w:rsid w:val="002C52D3"/>
    <w:rsid w:val="002C58CB"/>
    <w:rsid w:val="002C5C9A"/>
    <w:rsid w:val="002C5FF8"/>
    <w:rsid w:val="002D0764"/>
    <w:rsid w:val="002D0AB5"/>
    <w:rsid w:val="002D196F"/>
    <w:rsid w:val="002D6985"/>
    <w:rsid w:val="002D6B37"/>
    <w:rsid w:val="002D7028"/>
    <w:rsid w:val="002E1022"/>
    <w:rsid w:val="002E117D"/>
    <w:rsid w:val="002E2D62"/>
    <w:rsid w:val="002E4F5B"/>
    <w:rsid w:val="002E50B6"/>
    <w:rsid w:val="002E5F10"/>
    <w:rsid w:val="002F3E36"/>
    <w:rsid w:val="002F4C15"/>
    <w:rsid w:val="002F578B"/>
    <w:rsid w:val="002F6F38"/>
    <w:rsid w:val="003001A5"/>
    <w:rsid w:val="00300CE9"/>
    <w:rsid w:val="003025C9"/>
    <w:rsid w:val="00302F5D"/>
    <w:rsid w:val="00304A04"/>
    <w:rsid w:val="00304C78"/>
    <w:rsid w:val="003060FE"/>
    <w:rsid w:val="00310BD8"/>
    <w:rsid w:val="00313FF6"/>
    <w:rsid w:val="0031506E"/>
    <w:rsid w:val="0031593D"/>
    <w:rsid w:val="00317896"/>
    <w:rsid w:val="00317C90"/>
    <w:rsid w:val="003200B8"/>
    <w:rsid w:val="00321910"/>
    <w:rsid w:val="0032249D"/>
    <w:rsid w:val="00322A89"/>
    <w:rsid w:val="00323465"/>
    <w:rsid w:val="0032379B"/>
    <w:rsid w:val="00327AE8"/>
    <w:rsid w:val="00331A44"/>
    <w:rsid w:val="00332370"/>
    <w:rsid w:val="00345176"/>
    <w:rsid w:val="003457BC"/>
    <w:rsid w:val="003524ED"/>
    <w:rsid w:val="00354BA1"/>
    <w:rsid w:val="00355C58"/>
    <w:rsid w:val="00360770"/>
    <w:rsid w:val="00361B16"/>
    <w:rsid w:val="0036281E"/>
    <w:rsid w:val="003676DB"/>
    <w:rsid w:val="00370C99"/>
    <w:rsid w:val="00374DA6"/>
    <w:rsid w:val="00376162"/>
    <w:rsid w:val="0037672B"/>
    <w:rsid w:val="003773AF"/>
    <w:rsid w:val="00377AFF"/>
    <w:rsid w:val="00381651"/>
    <w:rsid w:val="003832CF"/>
    <w:rsid w:val="003845B7"/>
    <w:rsid w:val="00390663"/>
    <w:rsid w:val="0039188E"/>
    <w:rsid w:val="0039245E"/>
    <w:rsid w:val="003925A2"/>
    <w:rsid w:val="003925F4"/>
    <w:rsid w:val="003934C4"/>
    <w:rsid w:val="0039391F"/>
    <w:rsid w:val="00395073"/>
    <w:rsid w:val="00395284"/>
    <w:rsid w:val="00396CB6"/>
    <w:rsid w:val="003970E2"/>
    <w:rsid w:val="003A08A5"/>
    <w:rsid w:val="003A24BD"/>
    <w:rsid w:val="003A255A"/>
    <w:rsid w:val="003A3452"/>
    <w:rsid w:val="003A72EB"/>
    <w:rsid w:val="003B1946"/>
    <w:rsid w:val="003B2204"/>
    <w:rsid w:val="003B31D2"/>
    <w:rsid w:val="003B3CA4"/>
    <w:rsid w:val="003B588C"/>
    <w:rsid w:val="003B5C6A"/>
    <w:rsid w:val="003B5E2F"/>
    <w:rsid w:val="003B7F8B"/>
    <w:rsid w:val="003C3EBB"/>
    <w:rsid w:val="003C4C5D"/>
    <w:rsid w:val="003C5FFA"/>
    <w:rsid w:val="003C779F"/>
    <w:rsid w:val="003C7E28"/>
    <w:rsid w:val="003D109A"/>
    <w:rsid w:val="003D7468"/>
    <w:rsid w:val="003D7CCA"/>
    <w:rsid w:val="003E06D9"/>
    <w:rsid w:val="003E0B31"/>
    <w:rsid w:val="003E1BF8"/>
    <w:rsid w:val="003E20AE"/>
    <w:rsid w:val="003E4006"/>
    <w:rsid w:val="003E4243"/>
    <w:rsid w:val="003E5E67"/>
    <w:rsid w:val="003F5ACE"/>
    <w:rsid w:val="00401AF0"/>
    <w:rsid w:val="00402ECF"/>
    <w:rsid w:val="00403EA2"/>
    <w:rsid w:val="00403F56"/>
    <w:rsid w:val="00404A0D"/>
    <w:rsid w:val="00404C0E"/>
    <w:rsid w:val="00405FE7"/>
    <w:rsid w:val="00406CD5"/>
    <w:rsid w:val="00407AA3"/>
    <w:rsid w:val="00411B54"/>
    <w:rsid w:val="00412D53"/>
    <w:rsid w:val="00414042"/>
    <w:rsid w:val="0041609E"/>
    <w:rsid w:val="00417440"/>
    <w:rsid w:val="00417A6C"/>
    <w:rsid w:val="00420945"/>
    <w:rsid w:val="00420DBC"/>
    <w:rsid w:val="00421FA3"/>
    <w:rsid w:val="004254EB"/>
    <w:rsid w:val="00425D5A"/>
    <w:rsid w:val="00427552"/>
    <w:rsid w:val="00431699"/>
    <w:rsid w:val="00435F26"/>
    <w:rsid w:val="00436A06"/>
    <w:rsid w:val="0044082F"/>
    <w:rsid w:val="00440D2F"/>
    <w:rsid w:val="00442CC1"/>
    <w:rsid w:val="004434AB"/>
    <w:rsid w:val="00445716"/>
    <w:rsid w:val="00445AB9"/>
    <w:rsid w:val="0045107B"/>
    <w:rsid w:val="00451103"/>
    <w:rsid w:val="00452D47"/>
    <w:rsid w:val="004552B7"/>
    <w:rsid w:val="004616B0"/>
    <w:rsid w:val="0046185C"/>
    <w:rsid w:val="0046318F"/>
    <w:rsid w:val="004633CC"/>
    <w:rsid w:val="00464459"/>
    <w:rsid w:val="004648F0"/>
    <w:rsid w:val="00464ED9"/>
    <w:rsid w:val="00472547"/>
    <w:rsid w:val="0047381E"/>
    <w:rsid w:val="00474877"/>
    <w:rsid w:val="00474D25"/>
    <w:rsid w:val="00475D73"/>
    <w:rsid w:val="0047626B"/>
    <w:rsid w:val="00477A08"/>
    <w:rsid w:val="00477AEC"/>
    <w:rsid w:val="00477F55"/>
    <w:rsid w:val="004827F4"/>
    <w:rsid w:val="00482AD2"/>
    <w:rsid w:val="0048448D"/>
    <w:rsid w:val="00484AE8"/>
    <w:rsid w:val="00484B23"/>
    <w:rsid w:val="00487365"/>
    <w:rsid w:val="00487808"/>
    <w:rsid w:val="00487EDE"/>
    <w:rsid w:val="00494E11"/>
    <w:rsid w:val="00496F7C"/>
    <w:rsid w:val="004A0125"/>
    <w:rsid w:val="004A054B"/>
    <w:rsid w:val="004A12B1"/>
    <w:rsid w:val="004A19D9"/>
    <w:rsid w:val="004A323F"/>
    <w:rsid w:val="004A465B"/>
    <w:rsid w:val="004A4C29"/>
    <w:rsid w:val="004B1C69"/>
    <w:rsid w:val="004B2574"/>
    <w:rsid w:val="004B361C"/>
    <w:rsid w:val="004B5B24"/>
    <w:rsid w:val="004B642B"/>
    <w:rsid w:val="004C1581"/>
    <w:rsid w:val="004C4B23"/>
    <w:rsid w:val="004C4D7F"/>
    <w:rsid w:val="004C51FA"/>
    <w:rsid w:val="004C7621"/>
    <w:rsid w:val="004C7DF3"/>
    <w:rsid w:val="004D0893"/>
    <w:rsid w:val="004D40E0"/>
    <w:rsid w:val="004D6585"/>
    <w:rsid w:val="004E1F87"/>
    <w:rsid w:val="004E4FDA"/>
    <w:rsid w:val="004F13E0"/>
    <w:rsid w:val="004F4824"/>
    <w:rsid w:val="004F484E"/>
    <w:rsid w:val="004F6477"/>
    <w:rsid w:val="004F786D"/>
    <w:rsid w:val="005031BD"/>
    <w:rsid w:val="005031E7"/>
    <w:rsid w:val="00503379"/>
    <w:rsid w:val="00510E96"/>
    <w:rsid w:val="00511A20"/>
    <w:rsid w:val="00511A92"/>
    <w:rsid w:val="00512907"/>
    <w:rsid w:val="005129CC"/>
    <w:rsid w:val="00512CB4"/>
    <w:rsid w:val="00512D19"/>
    <w:rsid w:val="00513972"/>
    <w:rsid w:val="00513DE7"/>
    <w:rsid w:val="00521C4F"/>
    <w:rsid w:val="00522AB3"/>
    <w:rsid w:val="0052322A"/>
    <w:rsid w:val="00524268"/>
    <w:rsid w:val="00525262"/>
    <w:rsid w:val="00525BBA"/>
    <w:rsid w:val="00525C41"/>
    <w:rsid w:val="00525E71"/>
    <w:rsid w:val="00527A55"/>
    <w:rsid w:val="0053190C"/>
    <w:rsid w:val="00532E1C"/>
    <w:rsid w:val="00535D84"/>
    <w:rsid w:val="00536289"/>
    <w:rsid w:val="00536D6F"/>
    <w:rsid w:val="00537156"/>
    <w:rsid w:val="00537219"/>
    <w:rsid w:val="00537EE8"/>
    <w:rsid w:val="00540B59"/>
    <w:rsid w:val="00542971"/>
    <w:rsid w:val="00545249"/>
    <w:rsid w:val="00545878"/>
    <w:rsid w:val="00545B33"/>
    <w:rsid w:val="00546598"/>
    <w:rsid w:val="00546EFA"/>
    <w:rsid w:val="00547758"/>
    <w:rsid w:val="00547BDE"/>
    <w:rsid w:val="005511FD"/>
    <w:rsid w:val="00557D22"/>
    <w:rsid w:val="00570535"/>
    <w:rsid w:val="00570D13"/>
    <w:rsid w:val="0057517A"/>
    <w:rsid w:val="0057678D"/>
    <w:rsid w:val="00584C10"/>
    <w:rsid w:val="00584C60"/>
    <w:rsid w:val="0058583B"/>
    <w:rsid w:val="005870F6"/>
    <w:rsid w:val="0058775C"/>
    <w:rsid w:val="0059695B"/>
    <w:rsid w:val="005A18BA"/>
    <w:rsid w:val="005A1D09"/>
    <w:rsid w:val="005A1E6C"/>
    <w:rsid w:val="005A3807"/>
    <w:rsid w:val="005A3ECF"/>
    <w:rsid w:val="005A470B"/>
    <w:rsid w:val="005A6CE8"/>
    <w:rsid w:val="005B0309"/>
    <w:rsid w:val="005B0F9D"/>
    <w:rsid w:val="005B1232"/>
    <w:rsid w:val="005B273B"/>
    <w:rsid w:val="005B2791"/>
    <w:rsid w:val="005B30B3"/>
    <w:rsid w:val="005B7712"/>
    <w:rsid w:val="005C30EC"/>
    <w:rsid w:val="005C4B6E"/>
    <w:rsid w:val="005C5038"/>
    <w:rsid w:val="005C7CBF"/>
    <w:rsid w:val="005D05FD"/>
    <w:rsid w:val="005D0E28"/>
    <w:rsid w:val="005D0E52"/>
    <w:rsid w:val="005D15FA"/>
    <w:rsid w:val="005D5916"/>
    <w:rsid w:val="005D6241"/>
    <w:rsid w:val="005E07EF"/>
    <w:rsid w:val="005E2729"/>
    <w:rsid w:val="005E2E9D"/>
    <w:rsid w:val="005E4209"/>
    <w:rsid w:val="005E4D1E"/>
    <w:rsid w:val="005E6657"/>
    <w:rsid w:val="005E7AEB"/>
    <w:rsid w:val="005F00F9"/>
    <w:rsid w:val="005F4C4D"/>
    <w:rsid w:val="005F5568"/>
    <w:rsid w:val="0060203A"/>
    <w:rsid w:val="00602C49"/>
    <w:rsid w:val="006057E2"/>
    <w:rsid w:val="00607C91"/>
    <w:rsid w:val="00613EEF"/>
    <w:rsid w:val="0061410E"/>
    <w:rsid w:val="006142FA"/>
    <w:rsid w:val="006144AF"/>
    <w:rsid w:val="00614D13"/>
    <w:rsid w:val="0061634D"/>
    <w:rsid w:val="00621779"/>
    <w:rsid w:val="00622CA4"/>
    <w:rsid w:val="00622D06"/>
    <w:rsid w:val="00623CF1"/>
    <w:rsid w:val="00624310"/>
    <w:rsid w:val="00624CD6"/>
    <w:rsid w:val="00626754"/>
    <w:rsid w:val="00627CC1"/>
    <w:rsid w:val="00627E5D"/>
    <w:rsid w:val="00630C8F"/>
    <w:rsid w:val="00634A8B"/>
    <w:rsid w:val="00634EDE"/>
    <w:rsid w:val="00636807"/>
    <w:rsid w:val="00636842"/>
    <w:rsid w:val="0064026C"/>
    <w:rsid w:val="00641577"/>
    <w:rsid w:val="00642409"/>
    <w:rsid w:val="006429FA"/>
    <w:rsid w:val="00642E82"/>
    <w:rsid w:val="00643B8F"/>
    <w:rsid w:val="00644978"/>
    <w:rsid w:val="006450BF"/>
    <w:rsid w:val="0064635E"/>
    <w:rsid w:val="006514AE"/>
    <w:rsid w:val="0065167A"/>
    <w:rsid w:val="006526BE"/>
    <w:rsid w:val="006529A0"/>
    <w:rsid w:val="00652E73"/>
    <w:rsid w:val="006605F7"/>
    <w:rsid w:val="0066063E"/>
    <w:rsid w:val="00661172"/>
    <w:rsid w:val="0066309B"/>
    <w:rsid w:val="00663161"/>
    <w:rsid w:val="006638AA"/>
    <w:rsid w:val="006654E3"/>
    <w:rsid w:val="006662E8"/>
    <w:rsid w:val="00672688"/>
    <w:rsid w:val="00674CAC"/>
    <w:rsid w:val="006803C2"/>
    <w:rsid w:val="00680AF8"/>
    <w:rsid w:val="0069287D"/>
    <w:rsid w:val="00692BF5"/>
    <w:rsid w:val="00693246"/>
    <w:rsid w:val="0069514D"/>
    <w:rsid w:val="006A0E83"/>
    <w:rsid w:val="006A42EA"/>
    <w:rsid w:val="006A443C"/>
    <w:rsid w:val="006A4E31"/>
    <w:rsid w:val="006A4FBC"/>
    <w:rsid w:val="006A6BD2"/>
    <w:rsid w:val="006B3B06"/>
    <w:rsid w:val="006B43B6"/>
    <w:rsid w:val="006B4904"/>
    <w:rsid w:val="006C0216"/>
    <w:rsid w:val="006C2642"/>
    <w:rsid w:val="006C3A67"/>
    <w:rsid w:val="006C3F05"/>
    <w:rsid w:val="006C5094"/>
    <w:rsid w:val="006C75EC"/>
    <w:rsid w:val="006D0C63"/>
    <w:rsid w:val="006D4134"/>
    <w:rsid w:val="006D6143"/>
    <w:rsid w:val="006D6C1C"/>
    <w:rsid w:val="006E111C"/>
    <w:rsid w:val="006E1DF5"/>
    <w:rsid w:val="006E2DB1"/>
    <w:rsid w:val="006E3741"/>
    <w:rsid w:val="006F3BA5"/>
    <w:rsid w:val="006F4036"/>
    <w:rsid w:val="006F41BA"/>
    <w:rsid w:val="006F4AE8"/>
    <w:rsid w:val="006F4D4B"/>
    <w:rsid w:val="006F4E01"/>
    <w:rsid w:val="006F6F34"/>
    <w:rsid w:val="006F6F62"/>
    <w:rsid w:val="007015D0"/>
    <w:rsid w:val="007024ED"/>
    <w:rsid w:val="00702ADA"/>
    <w:rsid w:val="0070689C"/>
    <w:rsid w:val="00710C7B"/>
    <w:rsid w:val="00714D90"/>
    <w:rsid w:val="00714F75"/>
    <w:rsid w:val="00721388"/>
    <w:rsid w:val="0072176F"/>
    <w:rsid w:val="00721F1C"/>
    <w:rsid w:val="00723AA6"/>
    <w:rsid w:val="00726161"/>
    <w:rsid w:val="00726435"/>
    <w:rsid w:val="007327F1"/>
    <w:rsid w:val="00737203"/>
    <w:rsid w:val="007401A1"/>
    <w:rsid w:val="0074045B"/>
    <w:rsid w:val="00742205"/>
    <w:rsid w:val="007422D1"/>
    <w:rsid w:val="00742B86"/>
    <w:rsid w:val="00742B89"/>
    <w:rsid w:val="007473DE"/>
    <w:rsid w:val="00751EEF"/>
    <w:rsid w:val="00751FDD"/>
    <w:rsid w:val="0075245F"/>
    <w:rsid w:val="00754AFA"/>
    <w:rsid w:val="0075664E"/>
    <w:rsid w:val="007575BC"/>
    <w:rsid w:val="00761125"/>
    <w:rsid w:val="007611CA"/>
    <w:rsid w:val="00763FD1"/>
    <w:rsid w:val="007643DF"/>
    <w:rsid w:val="007677EB"/>
    <w:rsid w:val="00775919"/>
    <w:rsid w:val="00776247"/>
    <w:rsid w:val="00776C4E"/>
    <w:rsid w:val="00776E0D"/>
    <w:rsid w:val="00777198"/>
    <w:rsid w:val="007801A5"/>
    <w:rsid w:val="00782011"/>
    <w:rsid w:val="00782325"/>
    <w:rsid w:val="00782821"/>
    <w:rsid w:val="00784D29"/>
    <w:rsid w:val="0078581D"/>
    <w:rsid w:val="00785CDF"/>
    <w:rsid w:val="00792BF8"/>
    <w:rsid w:val="007A27E3"/>
    <w:rsid w:val="007A2B58"/>
    <w:rsid w:val="007A3290"/>
    <w:rsid w:val="007A3458"/>
    <w:rsid w:val="007A3A5F"/>
    <w:rsid w:val="007A5F37"/>
    <w:rsid w:val="007A7B05"/>
    <w:rsid w:val="007A7D14"/>
    <w:rsid w:val="007B14A1"/>
    <w:rsid w:val="007B25EA"/>
    <w:rsid w:val="007B295B"/>
    <w:rsid w:val="007B314B"/>
    <w:rsid w:val="007B3C0E"/>
    <w:rsid w:val="007B7B56"/>
    <w:rsid w:val="007B7E4B"/>
    <w:rsid w:val="007C123E"/>
    <w:rsid w:val="007C1EE7"/>
    <w:rsid w:val="007C3490"/>
    <w:rsid w:val="007C3F7C"/>
    <w:rsid w:val="007C67E5"/>
    <w:rsid w:val="007D0AF3"/>
    <w:rsid w:val="007D4EAF"/>
    <w:rsid w:val="007D5FFF"/>
    <w:rsid w:val="007E014A"/>
    <w:rsid w:val="007E3030"/>
    <w:rsid w:val="007E4284"/>
    <w:rsid w:val="007E54A5"/>
    <w:rsid w:val="007E5FB6"/>
    <w:rsid w:val="007E64F5"/>
    <w:rsid w:val="007F04CB"/>
    <w:rsid w:val="007F1319"/>
    <w:rsid w:val="007F5DB2"/>
    <w:rsid w:val="007F6A3D"/>
    <w:rsid w:val="00800131"/>
    <w:rsid w:val="00800ABF"/>
    <w:rsid w:val="00801A78"/>
    <w:rsid w:val="00802077"/>
    <w:rsid w:val="008031C2"/>
    <w:rsid w:val="0080570A"/>
    <w:rsid w:val="00813B64"/>
    <w:rsid w:val="00814302"/>
    <w:rsid w:val="00820D32"/>
    <w:rsid w:val="00826F57"/>
    <w:rsid w:val="008270F8"/>
    <w:rsid w:val="00827E27"/>
    <w:rsid w:val="00832089"/>
    <w:rsid w:val="008320C4"/>
    <w:rsid w:val="00834B3C"/>
    <w:rsid w:val="0083539A"/>
    <w:rsid w:val="00837168"/>
    <w:rsid w:val="00841481"/>
    <w:rsid w:val="00843803"/>
    <w:rsid w:val="008447CC"/>
    <w:rsid w:val="008457EB"/>
    <w:rsid w:val="008475A3"/>
    <w:rsid w:val="008502C4"/>
    <w:rsid w:val="008507BB"/>
    <w:rsid w:val="008564F2"/>
    <w:rsid w:val="00856834"/>
    <w:rsid w:val="00856F15"/>
    <w:rsid w:val="00860E08"/>
    <w:rsid w:val="00861C9A"/>
    <w:rsid w:val="00861CA8"/>
    <w:rsid w:val="0086202A"/>
    <w:rsid w:val="00863436"/>
    <w:rsid w:val="00863509"/>
    <w:rsid w:val="00864135"/>
    <w:rsid w:val="008656DF"/>
    <w:rsid w:val="0086725E"/>
    <w:rsid w:val="00870784"/>
    <w:rsid w:val="00871C42"/>
    <w:rsid w:val="00873E9D"/>
    <w:rsid w:val="008835E0"/>
    <w:rsid w:val="008853F0"/>
    <w:rsid w:val="008906D7"/>
    <w:rsid w:val="00894309"/>
    <w:rsid w:val="008A00B9"/>
    <w:rsid w:val="008A135D"/>
    <w:rsid w:val="008A15B7"/>
    <w:rsid w:val="008A31D0"/>
    <w:rsid w:val="008A4018"/>
    <w:rsid w:val="008A4318"/>
    <w:rsid w:val="008B065D"/>
    <w:rsid w:val="008B1B99"/>
    <w:rsid w:val="008B28E0"/>
    <w:rsid w:val="008B3DF1"/>
    <w:rsid w:val="008B5E1B"/>
    <w:rsid w:val="008B71A2"/>
    <w:rsid w:val="008B764D"/>
    <w:rsid w:val="008B7FCB"/>
    <w:rsid w:val="008C0884"/>
    <w:rsid w:val="008C4570"/>
    <w:rsid w:val="008C63F0"/>
    <w:rsid w:val="008C6A40"/>
    <w:rsid w:val="008D069C"/>
    <w:rsid w:val="008D0BBB"/>
    <w:rsid w:val="008D11F3"/>
    <w:rsid w:val="008D3740"/>
    <w:rsid w:val="008D3C8A"/>
    <w:rsid w:val="008D665A"/>
    <w:rsid w:val="008E0FE3"/>
    <w:rsid w:val="008E20EC"/>
    <w:rsid w:val="008E2C4A"/>
    <w:rsid w:val="008E4D9E"/>
    <w:rsid w:val="008E5B60"/>
    <w:rsid w:val="008E5EB6"/>
    <w:rsid w:val="008E65C3"/>
    <w:rsid w:val="008E6962"/>
    <w:rsid w:val="008F07A3"/>
    <w:rsid w:val="008F0FE2"/>
    <w:rsid w:val="008F2F0A"/>
    <w:rsid w:val="008F4C86"/>
    <w:rsid w:val="008F4E0D"/>
    <w:rsid w:val="008F5861"/>
    <w:rsid w:val="008F5ACB"/>
    <w:rsid w:val="0090013C"/>
    <w:rsid w:val="009014D6"/>
    <w:rsid w:val="00901E70"/>
    <w:rsid w:val="00902BE1"/>
    <w:rsid w:val="009079DB"/>
    <w:rsid w:val="00910349"/>
    <w:rsid w:val="00915359"/>
    <w:rsid w:val="009201D1"/>
    <w:rsid w:val="009209B3"/>
    <w:rsid w:val="00922CA6"/>
    <w:rsid w:val="00923085"/>
    <w:rsid w:val="0092793E"/>
    <w:rsid w:val="00931859"/>
    <w:rsid w:val="00934097"/>
    <w:rsid w:val="00934644"/>
    <w:rsid w:val="00934F87"/>
    <w:rsid w:val="00936230"/>
    <w:rsid w:val="009416AC"/>
    <w:rsid w:val="009417FA"/>
    <w:rsid w:val="0094435A"/>
    <w:rsid w:val="00945F35"/>
    <w:rsid w:val="00946BAA"/>
    <w:rsid w:val="00953936"/>
    <w:rsid w:val="00956827"/>
    <w:rsid w:val="00956D55"/>
    <w:rsid w:val="009575BB"/>
    <w:rsid w:val="00957ECA"/>
    <w:rsid w:val="00960D5C"/>
    <w:rsid w:val="0096104A"/>
    <w:rsid w:val="00961502"/>
    <w:rsid w:val="009616A2"/>
    <w:rsid w:val="00965FDE"/>
    <w:rsid w:val="00967EE7"/>
    <w:rsid w:val="00971BFC"/>
    <w:rsid w:val="00971C91"/>
    <w:rsid w:val="00971D12"/>
    <w:rsid w:val="00972426"/>
    <w:rsid w:val="00973BA7"/>
    <w:rsid w:val="00974803"/>
    <w:rsid w:val="009748F6"/>
    <w:rsid w:val="00981082"/>
    <w:rsid w:val="00981C96"/>
    <w:rsid w:val="00982901"/>
    <w:rsid w:val="00990D1B"/>
    <w:rsid w:val="00992B3D"/>
    <w:rsid w:val="00992E50"/>
    <w:rsid w:val="00993044"/>
    <w:rsid w:val="009A0822"/>
    <w:rsid w:val="009A176F"/>
    <w:rsid w:val="009A3484"/>
    <w:rsid w:val="009A389E"/>
    <w:rsid w:val="009A4305"/>
    <w:rsid w:val="009A5DCF"/>
    <w:rsid w:val="009A77BA"/>
    <w:rsid w:val="009A79BB"/>
    <w:rsid w:val="009A7ABD"/>
    <w:rsid w:val="009B558A"/>
    <w:rsid w:val="009B786B"/>
    <w:rsid w:val="009C007D"/>
    <w:rsid w:val="009C1685"/>
    <w:rsid w:val="009C4055"/>
    <w:rsid w:val="009C4353"/>
    <w:rsid w:val="009C4CDD"/>
    <w:rsid w:val="009C56CF"/>
    <w:rsid w:val="009C6027"/>
    <w:rsid w:val="009D29B6"/>
    <w:rsid w:val="009D3067"/>
    <w:rsid w:val="009D510E"/>
    <w:rsid w:val="009E0E25"/>
    <w:rsid w:val="009E15BF"/>
    <w:rsid w:val="009E271C"/>
    <w:rsid w:val="009E414E"/>
    <w:rsid w:val="009F02A5"/>
    <w:rsid w:val="009F0F73"/>
    <w:rsid w:val="009F1B43"/>
    <w:rsid w:val="009F2816"/>
    <w:rsid w:val="009F391F"/>
    <w:rsid w:val="009F3AF0"/>
    <w:rsid w:val="009F60BA"/>
    <w:rsid w:val="009F76C7"/>
    <w:rsid w:val="00A0268E"/>
    <w:rsid w:val="00A06D46"/>
    <w:rsid w:val="00A07AA4"/>
    <w:rsid w:val="00A14367"/>
    <w:rsid w:val="00A17947"/>
    <w:rsid w:val="00A2185C"/>
    <w:rsid w:val="00A2352A"/>
    <w:rsid w:val="00A24899"/>
    <w:rsid w:val="00A2607F"/>
    <w:rsid w:val="00A26AF7"/>
    <w:rsid w:val="00A26B02"/>
    <w:rsid w:val="00A313BE"/>
    <w:rsid w:val="00A34221"/>
    <w:rsid w:val="00A34587"/>
    <w:rsid w:val="00A354E4"/>
    <w:rsid w:val="00A400D8"/>
    <w:rsid w:val="00A4216F"/>
    <w:rsid w:val="00A42183"/>
    <w:rsid w:val="00A43829"/>
    <w:rsid w:val="00A52989"/>
    <w:rsid w:val="00A5735A"/>
    <w:rsid w:val="00A57D59"/>
    <w:rsid w:val="00A60B30"/>
    <w:rsid w:val="00A626CB"/>
    <w:rsid w:val="00A626DD"/>
    <w:rsid w:val="00A649E6"/>
    <w:rsid w:val="00A654C5"/>
    <w:rsid w:val="00A65B99"/>
    <w:rsid w:val="00A701AF"/>
    <w:rsid w:val="00A707CA"/>
    <w:rsid w:val="00A74857"/>
    <w:rsid w:val="00A86848"/>
    <w:rsid w:val="00A87100"/>
    <w:rsid w:val="00A90942"/>
    <w:rsid w:val="00A9319E"/>
    <w:rsid w:val="00A937AF"/>
    <w:rsid w:val="00A96B10"/>
    <w:rsid w:val="00AA1700"/>
    <w:rsid w:val="00AA2666"/>
    <w:rsid w:val="00AA2FD8"/>
    <w:rsid w:val="00AA442B"/>
    <w:rsid w:val="00AA784B"/>
    <w:rsid w:val="00AA7A4A"/>
    <w:rsid w:val="00AB0D42"/>
    <w:rsid w:val="00AB2100"/>
    <w:rsid w:val="00AB3523"/>
    <w:rsid w:val="00AC0B03"/>
    <w:rsid w:val="00AC2F67"/>
    <w:rsid w:val="00AC3577"/>
    <w:rsid w:val="00AD05E3"/>
    <w:rsid w:val="00AD09DA"/>
    <w:rsid w:val="00AD0D5E"/>
    <w:rsid w:val="00AD282D"/>
    <w:rsid w:val="00AE17F2"/>
    <w:rsid w:val="00AE3081"/>
    <w:rsid w:val="00AE4454"/>
    <w:rsid w:val="00AE5499"/>
    <w:rsid w:val="00AF4DF5"/>
    <w:rsid w:val="00AF4E34"/>
    <w:rsid w:val="00B004E2"/>
    <w:rsid w:val="00B01834"/>
    <w:rsid w:val="00B01CBC"/>
    <w:rsid w:val="00B04758"/>
    <w:rsid w:val="00B07F2D"/>
    <w:rsid w:val="00B10866"/>
    <w:rsid w:val="00B10CB1"/>
    <w:rsid w:val="00B10EF4"/>
    <w:rsid w:val="00B12457"/>
    <w:rsid w:val="00B147C7"/>
    <w:rsid w:val="00B20841"/>
    <w:rsid w:val="00B2104D"/>
    <w:rsid w:val="00B224AE"/>
    <w:rsid w:val="00B22CA8"/>
    <w:rsid w:val="00B24CFB"/>
    <w:rsid w:val="00B31EFC"/>
    <w:rsid w:val="00B341BF"/>
    <w:rsid w:val="00B34623"/>
    <w:rsid w:val="00B356A2"/>
    <w:rsid w:val="00B37392"/>
    <w:rsid w:val="00B42A64"/>
    <w:rsid w:val="00B4371C"/>
    <w:rsid w:val="00B4532B"/>
    <w:rsid w:val="00B4613C"/>
    <w:rsid w:val="00B518F9"/>
    <w:rsid w:val="00B5207E"/>
    <w:rsid w:val="00B5460D"/>
    <w:rsid w:val="00B548D9"/>
    <w:rsid w:val="00B55123"/>
    <w:rsid w:val="00B60915"/>
    <w:rsid w:val="00B63123"/>
    <w:rsid w:val="00B63F2C"/>
    <w:rsid w:val="00B64CD1"/>
    <w:rsid w:val="00B6528E"/>
    <w:rsid w:val="00B656F5"/>
    <w:rsid w:val="00B6583B"/>
    <w:rsid w:val="00B67155"/>
    <w:rsid w:val="00B70443"/>
    <w:rsid w:val="00B7391A"/>
    <w:rsid w:val="00B73E4E"/>
    <w:rsid w:val="00B74867"/>
    <w:rsid w:val="00B74D51"/>
    <w:rsid w:val="00B779F5"/>
    <w:rsid w:val="00B8186C"/>
    <w:rsid w:val="00B8620D"/>
    <w:rsid w:val="00B869AA"/>
    <w:rsid w:val="00B86CE6"/>
    <w:rsid w:val="00B876D7"/>
    <w:rsid w:val="00B87EAC"/>
    <w:rsid w:val="00B90AAC"/>
    <w:rsid w:val="00B9343A"/>
    <w:rsid w:val="00B936D0"/>
    <w:rsid w:val="00B93975"/>
    <w:rsid w:val="00B94A09"/>
    <w:rsid w:val="00B96184"/>
    <w:rsid w:val="00B963D0"/>
    <w:rsid w:val="00B976ED"/>
    <w:rsid w:val="00BA25D8"/>
    <w:rsid w:val="00BA647C"/>
    <w:rsid w:val="00BA6B28"/>
    <w:rsid w:val="00BA723C"/>
    <w:rsid w:val="00BB3E59"/>
    <w:rsid w:val="00BB565C"/>
    <w:rsid w:val="00BB6EB8"/>
    <w:rsid w:val="00BC0411"/>
    <w:rsid w:val="00BC06E5"/>
    <w:rsid w:val="00BC17F1"/>
    <w:rsid w:val="00BC35F9"/>
    <w:rsid w:val="00BC38CE"/>
    <w:rsid w:val="00BC3BB0"/>
    <w:rsid w:val="00BC4090"/>
    <w:rsid w:val="00BC4821"/>
    <w:rsid w:val="00BC5284"/>
    <w:rsid w:val="00BC6C3A"/>
    <w:rsid w:val="00BD15EB"/>
    <w:rsid w:val="00BD27E2"/>
    <w:rsid w:val="00BD6371"/>
    <w:rsid w:val="00BD647F"/>
    <w:rsid w:val="00BD77EA"/>
    <w:rsid w:val="00BD786B"/>
    <w:rsid w:val="00BE1743"/>
    <w:rsid w:val="00BE1C6A"/>
    <w:rsid w:val="00BE27FF"/>
    <w:rsid w:val="00BE56D1"/>
    <w:rsid w:val="00BE5894"/>
    <w:rsid w:val="00BF20C3"/>
    <w:rsid w:val="00BF3AED"/>
    <w:rsid w:val="00BF5EBA"/>
    <w:rsid w:val="00BF61C8"/>
    <w:rsid w:val="00BF717D"/>
    <w:rsid w:val="00C01F1F"/>
    <w:rsid w:val="00C02277"/>
    <w:rsid w:val="00C071A5"/>
    <w:rsid w:val="00C117A6"/>
    <w:rsid w:val="00C125BD"/>
    <w:rsid w:val="00C12A84"/>
    <w:rsid w:val="00C12E07"/>
    <w:rsid w:val="00C146C4"/>
    <w:rsid w:val="00C22046"/>
    <w:rsid w:val="00C243F1"/>
    <w:rsid w:val="00C25BE7"/>
    <w:rsid w:val="00C27162"/>
    <w:rsid w:val="00C308AE"/>
    <w:rsid w:val="00C33473"/>
    <w:rsid w:val="00C3455C"/>
    <w:rsid w:val="00C42DDB"/>
    <w:rsid w:val="00C43C42"/>
    <w:rsid w:val="00C4405E"/>
    <w:rsid w:val="00C516E6"/>
    <w:rsid w:val="00C51AFC"/>
    <w:rsid w:val="00C54969"/>
    <w:rsid w:val="00C54A5F"/>
    <w:rsid w:val="00C569EE"/>
    <w:rsid w:val="00C63722"/>
    <w:rsid w:val="00C6590C"/>
    <w:rsid w:val="00C706B9"/>
    <w:rsid w:val="00C71C16"/>
    <w:rsid w:val="00C73F37"/>
    <w:rsid w:val="00C75888"/>
    <w:rsid w:val="00C8155E"/>
    <w:rsid w:val="00C8277D"/>
    <w:rsid w:val="00C85312"/>
    <w:rsid w:val="00C91080"/>
    <w:rsid w:val="00C91202"/>
    <w:rsid w:val="00C9132F"/>
    <w:rsid w:val="00C923FC"/>
    <w:rsid w:val="00C95B54"/>
    <w:rsid w:val="00CA5737"/>
    <w:rsid w:val="00CA5F09"/>
    <w:rsid w:val="00CA7310"/>
    <w:rsid w:val="00CA79E1"/>
    <w:rsid w:val="00CA7C47"/>
    <w:rsid w:val="00CB113B"/>
    <w:rsid w:val="00CB11DD"/>
    <w:rsid w:val="00CB2654"/>
    <w:rsid w:val="00CB30CC"/>
    <w:rsid w:val="00CB7040"/>
    <w:rsid w:val="00CB78EC"/>
    <w:rsid w:val="00CC03A3"/>
    <w:rsid w:val="00CC250A"/>
    <w:rsid w:val="00CD0027"/>
    <w:rsid w:val="00CD0F49"/>
    <w:rsid w:val="00CD33F8"/>
    <w:rsid w:val="00CD74FE"/>
    <w:rsid w:val="00CD7E73"/>
    <w:rsid w:val="00CE160B"/>
    <w:rsid w:val="00CE1815"/>
    <w:rsid w:val="00CE186A"/>
    <w:rsid w:val="00CE1B78"/>
    <w:rsid w:val="00CE5E3A"/>
    <w:rsid w:val="00CE694E"/>
    <w:rsid w:val="00CF76C1"/>
    <w:rsid w:val="00D009A1"/>
    <w:rsid w:val="00D01E55"/>
    <w:rsid w:val="00D02E73"/>
    <w:rsid w:val="00D0452B"/>
    <w:rsid w:val="00D0560A"/>
    <w:rsid w:val="00D074E1"/>
    <w:rsid w:val="00D075BD"/>
    <w:rsid w:val="00D0786F"/>
    <w:rsid w:val="00D13ED9"/>
    <w:rsid w:val="00D164B9"/>
    <w:rsid w:val="00D16D0E"/>
    <w:rsid w:val="00D22AAB"/>
    <w:rsid w:val="00D2314E"/>
    <w:rsid w:val="00D23573"/>
    <w:rsid w:val="00D24AD5"/>
    <w:rsid w:val="00D273F2"/>
    <w:rsid w:val="00D32327"/>
    <w:rsid w:val="00D326F4"/>
    <w:rsid w:val="00D34383"/>
    <w:rsid w:val="00D347F4"/>
    <w:rsid w:val="00D35C29"/>
    <w:rsid w:val="00D36400"/>
    <w:rsid w:val="00D4446C"/>
    <w:rsid w:val="00D4474F"/>
    <w:rsid w:val="00D457FB"/>
    <w:rsid w:val="00D45FA3"/>
    <w:rsid w:val="00D474FA"/>
    <w:rsid w:val="00D52CE9"/>
    <w:rsid w:val="00D52CF9"/>
    <w:rsid w:val="00D533D7"/>
    <w:rsid w:val="00D54C86"/>
    <w:rsid w:val="00D6086C"/>
    <w:rsid w:val="00D64BAE"/>
    <w:rsid w:val="00D65C8E"/>
    <w:rsid w:val="00D66105"/>
    <w:rsid w:val="00D663EA"/>
    <w:rsid w:val="00D669FB"/>
    <w:rsid w:val="00D67219"/>
    <w:rsid w:val="00D67965"/>
    <w:rsid w:val="00D7353E"/>
    <w:rsid w:val="00D7428D"/>
    <w:rsid w:val="00D745DE"/>
    <w:rsid w:val="00D749A1"/>
    <w:rsid w:val="00D82348"/>
    <w:rsid w:val="00D82DAE"/>
    <w:rsid w:val="00D86076"/>
    <w:rsid w:val="00D86D56"/>
    <w:rsid w:val="00D9006B"/>
    <w:rsid w:val="00D91D49"/>
    <w:rsid w:val="00D92E65"/>
    <w:rsid w:val="00D94FB2"/>
    <w:rsid w:val="00D978C8"/>
    <w:rsid w:val="00DA0028"/>
    <w:rsid w:val="00DA0E0B"/>
    <w:rsid w:val="00DA3E2A"/>
    <w:rsid w:val="00DA4927"/>
    <w:rsid w:val="00DA4BF8"/>
    <w:rsid w:val="00DA4EE4"/>
    <w:rsid w:val="00DA6AD8"/>
    <w:rsid w:val="00DB21FF"/>
    <w:rsid w:val="00DB483E"/>
    <w:rsid w:val="00DB731A"/>
    <w:rsid w:val="00DC142C"/>
    <w:rsid w:val="00DC300A"/>
    <w:rsid w:val="00DC4277"/>
    <w:rsid w:val="00DC4CC8"/>
    <w:rsid w:val="00DD0E53"/>
    <w:rsid w:val="00DD13A9"/>
    <w:rsid w:val="00DD1C6E"/>
    <w:rsid w:val="00DD225A"/>
    <w:rsid w:val="00DD3BDF"/>
    <w:rsid w:val="00DD4381"/>
    <w:rsid w:val="00DD6163"/>
    <w:rsid w:val="00DD70DB"/>
    <w:rsid w:val="00DD773F"/>
    <w:rsid w:val="00DE0AED"/>
    <w:rsid w:val="00DE2264"/>
    <w:rsid w:val="00DE2BD7"/>
    <w:rsid w:val="00DE4457"/>
    <w:rsid w:val="00DE515D"/>
    <w:rsid w:val="00DF1F5C"/>
    <w:rsid w:val="00DF4D17"/>
    <w:rsid w:val="00DF7EEC"/>
    <w:rsid w:val="00E016B7"/>
    <w:rsid w:val="00E01EFA"/>
    <w:rsid w:val="00E049D2"/>
    <w:rsid w:val="00E07220"/>
    <w:rsid w:val="00E10F26"/>
    <w:rsid w:val="00E12757"/>
    <w:rsid w:val="00E151CB"/>
    <w:rsid w:val="00E17206"/>
    <w:rsid w:val="00E17720"/>
    <w:rsid w:val="00E20668"/>
    <w:rsid w:val="00E210CB"/>
    <w:rsid w:val="00E21428"/>
    <w:rsid w:val="00E2324F"/>
    <w:rsid w:val="00E25913"/>
    <w:rsid w:val="00E25DC6"/>
    <w:rsid w:val="00E32668"/>
    <w:rsid w:val="00E3495E"/>
    <w:rsid w:val="00E351BD"/>
    <w:rsid w:val="00E36530"/>
    <w:rsid w:val="00E40006"/>
    <w:rsid w:val="00E4101E"/>
    <w:rsid w:val="00E41450"/>
    <w:rsid w:val="00E41B37"/>
    <w:rsid w:val="00E531E3"/>
    <w:rsid w:val="00E54E56"/>
    <w:rsid w:val="00E573AA"/>
    <w:rsid w:val="00E57EF3"/>
    <w:rsid w:val="00E6098A"/>
    <w:rsid w:val="00E646DA"/>
    <w:rsid w:val="00E66300"/>
    <w:rsid w:val="00E70B8F"/>
    <w:rsid w:val="00E71CCD"/>
    <w:rsid w:val="00E7356B"/>
    <w:rsid w:val="00E74F76"/>
    <w:rsid w:val="00E81283"/>
    <w:rsid w:val="00E81D1E"/>
    <w:rsid w:val="00E83173"/>
    <w:rsid w:val="00E84603"/>
    <w:rsid w:val="00E94A18"/>
    <w:rsid w:val="00E9655A"/>
    <w:rsid w:val="00E97062"/>
    <w:rsid w:val="00E9756A"/>
    <w:rsid w:val="00E979B2"/>
    <w:rsid w:val="00E979B3"/>
    <w:rsid w:val="00E97C29"/>
    <w:rsid w:val="00EA48A9"/>
    <w:rsid w:val="00EA4FBB"/>
    <w:rsid w:val="00EA78D3"/>
    <w:rsid w:val="00EA7953"/>
    <w:rsid w:val="00EB079F"/>
    <w:rsid w:val="00EB49DD"/>
    <w:rsid w:val="00EB4D81"/>
    <w:rsid w:val="00EB54B7"/>
    <w:rsid w:val="00EB633B"/>
    <w:rsid w:val="00EB64D4"/>
    <w:rsid w:val="00EB66AE"/>
    <w:rsid w:val="00EB696D"/>
    <w:rsid w:val="00EB7010"/>
    <w:rsid w:val="00EB7267"/>
    <w:rsid w:val="00EB7D22"/>
    <w:rsid w:val="00EC16E1"/>
    <w:rsid w:val="00EC56D7"/>
    <w:rsid w:val="00ED036D"/>
    <w:rsid w:val="00ED3474"/>
    <w:rsid w:val="00ED49B7"/>
    <w:rsid w:val="00ED4BCA"/>
    <w:rsid w:val="00ED5277"/>
    <w:rsid w:val="00ED5517"/>
    <w:rsid w:val="00ED7EB8"/>
    <w:rsid w:val="00EE0097"/>
    <w:rsid w:val="00EE39F9"/>
    <w:rsid w:val="00EE3DD3"/>
    <w:rsid w:val="00EE430F"/>
    <w:rsid w:val="00EF46CF"/>
    <w:rsid w:val="00EF4F8E"/>
    <w:rsid w:val="00EF5CC4"/>
    <w:rsid w:val="00EF6C14"/>
    <w:rsid w:val="00F00C52"/>
    <w:rsid w:val="00F01E6A"/>
    <w:rsid w:val="00F07580"/>
    <w:rsid w:val="00F12358"/>
    <w:rsid w:val="00F13C32"/>
    <w:rsid w:val="00F1540D"/>
    <w:rsid w:val="00F1553F"/>
    <w:rsid w:val="00F15671"/>
    <w:rsid w:val="00F17B8E"/>
    <w:rsid w:val="00F204EC"/>
    <w:rsid w:val="00F223E8"/>
    <w:rsid w:val="00F23C76"/>
    <w:rsid w:val="00F27BD2"/>
    <w:rsid w:val="00F311F4"/>
    <w:rsid w:val="00F33CB9"/>
    <w:rsid w:val="00F34461"/>
    <w:rsid w:val="00F34DCD"/>
    <w:rsid w:val="00F37F3C"/>
    <w:rsid w:val="00F40C1D"/>
    <w:rsid w:val="00F448A0"/>
    <w:rsid w:val="00F45E58"/>
    <w:rsid w:val="00F51A91"/>
    <w:rsid w:val="00F51C15"/>
    <w:rsid w:val="00F53310"/>
    <w:rsid w:val="00F553CB"/>
    <w:rsid w:val="00F55FA4"/>
    <w:rsid w:val="00F55FF7"/>
    <w:rsid w:val="00F56BDA"/>
    <w:rsid w:val="00F61C64"/>
    <w:rsid w:val="00F62B55"/>
    <w:rsid w:val="00F655E8"/>
    <w:rsid w:val="00F74B70"/>
    <w:rsid w:val="00F771E4"/>
    <w:rsid w:val="00F775BF"/>
    <w:rsid w:val="00F8154A"/>
    <w:rsid w:val="00F8439C"/>
    <w:rsid w:val="00F870FC"/>
    <w:rsid w:val="00F87A2A"/>
    <w:rsid w:val="00F91C32"/>
    <w:rsid w:val="00F95C12"/>
    <w:rsid w:val="00F965A4"/>
    <w:rsid w:val="00FA1590"/>
    <w:rsid w:val="00FA646C"/>
    <w:rsid w:val="00FB2608"/>
    <w:rsid w:val="00FB2955"/>
    <w:rsid w:val="00FB2B36"/>
    <w:rsid w:val="00FB3F08"/>
    <w:rsid w:val="00FB4079"/>
    <w:rsid w:val="00FB5442"/>
    <w:rsid w:val="00FB64C1"/>
    <w:rsid w:val="00FC0D5A"/>
    <w:rsid w:val="00FC3175"/>
    <w:rsid w:val="00FC3222"/>
    <w:rsid w:val="00FC5458"/>
    <w:rsid w:val="00FD0C82"/>
    <w:rsid w:val="00FD1CD9"/>
    <w:rsid w:val="00FD474D"/>
    <w:rsid w:val="00FD4A73"/>
    <w:rsid w:val="00FE1B37"/>
    <w:rsid w:val="00FE2C94"/>
    <w:rsid w:val="00FE2FB6"/>
    <w:rsid w:val="00FE4F23"/>
    <w:rsid w:val="00FE6B82"/>
    <w:rsid w:val="00FF14DD"/>
    <w:rsid w:val="00FF15BC"/>
    <w:rsid w:val="00FF2378"/>
    <w:rsid w:val="00FF24AE"/>
    <w:rsid w:val="00FF5436"/>
    <w:rsid w:val="00FF6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3"/>
        <o:r id="V:Rule2" type="connector" idref="#AutoShape 4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7E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1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525BBA"/>
    <w:pPr>
      <w:spacing w:before="60" w:after="60" w:line="312" w:lineRule="auto"/>
      <w:ind w:firstLine="720"/>
      <w:jc w:val="both"/>
    </w:pPr>
    <w:rPr>
      <w:rFonts w:ascii=".VnTime" w:hAnsi=".VnTime"/>
      <w:sz w:val="28"/>
      <w:szCs w:val="24"/>
      <w:lang/>
    </w:rPr>
  </w:style>
  <w:style w:type="character" w:customStyle="1" w:styleId="BodyTextIndentChar">
    <w:name w:val="Body Text Indent Char"/>
    <w:link w:val="BodyTextIndent"/>
    <w:rsid w:val="00525BBA"/>
    <w:rPr>
      <w:rFonts w:ascii=".VnTime" w:hAnsi=".VnTime"/>
      <w:sz w:val="28"/>
      <w:szCs w:val="24"/>
    </w:rPr>
  </w:style>
  <w:style w:type="paragraph" w:styleId="ListParagraph">
    <w:name w:val="List Paragraph"/>
    <w:basedOn w:val="Normal"/>
    <w:uiPriority w:val="34"/>
    <w:qFormat/>
    <w:rsid w:val="00073707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8447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47C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447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7C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thuvienphapluat.vn/van-ban/chung-khoan/nghi-dinh-155-2020-nd-cp-huong-dan-luat-chung-khoan-461323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Links>
    <vt:vector size="6" baseType="variant">
      <vt:variant>
        <vt:i4>6422633</vt:i4>
      </vt:variant>
      <vt:variant>
        <vt:i4>0</vt:i4>
      </vt:variant>
      <vt:variant>
        <vt:i4>0</vt:i4>
      </vt:variant>
      <vt:variant>
        <vt:i4>5</vt:i4>
      </vt:variant>
      <vt:variant>
        <vt:lpwstr>https://thuvienphapluat.vn/van-ban/chung-khoan/nghi-dinh-155-2020-nd-cp-huong-dan-luat-chung-khoan-461323.aspx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2023-11-02T09:12:00Z</cp:lastPrinted>
  <dcterms:created xsi:type="dcterms:W3CDTF">2025-11-10T07:51:00Z</dcterms:created>
  <dcterms:modified xsi:type="dcterms:W3CDTF">2025-11-21T02:14:00Z</dcterms:modified>
</cp:coreProperties>
</file>